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26" w:rsidRPr="008B6C26" w:rsidRDefault="008B6C26" w:rsidP="008B6C26">
      <w:pPr>
        <w:jc w:val="center"/>
        <w:rPr>
          <w:b/>
          <w:sz w:val="24"/>
          <w:szCs w:val="24"/>
        </w:rPr>
      </w:pPr>
      <w:r w:rsidRPr="008B6C26">
        <w:rPr>
          <w:b/>
          <w:sz w:val="24"/>
          <w:szCs w:val="24"/>
        </w:rPr>
        <w:t>РОССИЙСКАЯ ФЕДЕРАЦИЯ</w:t>
      </w:r>
    </w:p>
    <w:p w:rsidR="008B6C26" w:rsidRPr="008B6C26" w:rsidRDefault="008B6C26" w:rsidP="008B6C26">
      <w:pPr>
        <w:jc w:val="center"/>
      </w:pPr>
      <w:r w:rsidRPr="008B6C26">
        <w:t>Администрация города Иркутска</w:t>
      </w:r>
    </w:p>
    <w:p w:rsidR="008B6C26" w:rsidRPr="008B6C26" w:rsidRDefault="008B6C26" w:rsidP="008B6C26">
      <w:pPr>
        <w:jc w:val="center"/>
        <w:rPr>
          <w:b/>
        </w:rPr>
      </w:pPr>
      <w:r w:rsidRPr="008B6C26">
        <w:rPr>
          <w:b/>
        </w:rPr>
        <w:t>КОМИТЕТ ПО СОЦИАЛЬНОЙ ПОЛИТИКЕ И КУЛЬТУРЕ</w:t>
      </w:r>
    </w:p>
    <w:p w:rsidR="008B6C26" w:rsidRPr="008B6C26" w:rsidRDefault="008B6C26" w:rsidP="008B6C26">
      <w:pPr>
        <w:jc w:val="center"/>
        <w:rPr>
          <w:sz w:val="24"/>
          <w:szCs w:val="24"/>
        </w:rPr>
      </w:pPr>
      <w:r w:rsidRPr="008B6C26">
        <w:rPr>
          <w:sz w:val="24"/>
          <w:szCs w:val="24"/>
        </w:rPr>
        <w:t>ДЕПАРТАМЕНТ ОБРАЗОВАНИЯ</w:t>
      </w:r>
    </w:p>
    <w:p w:rsidR="008B6C26" w:rsidRPr="008B6C26" w:rsidRDefault="008B6C26" w:rsidP="008B6C26">
      <w:pPr>
        <w:jc w:val="center"/>
        <w:rPr>
          <w:b/>
          <w:sz w:val="24"/>
          <w:szCs w:val="24"/>
        </w:rPr>
      </w:pPr>
      <w:r w:rsidRPr="008B6C26">
        <w:rPr>
          <w:b/>
          <w:sz w:val="24"/>
          <w:szCs w:val="24"/>
        </w:rPr>
        <w:t>муниципальное бюджетное общеобразовательное учреждение города Иркутска</w:t>
      </w:r>
    </w:p>
    <w:p w:rsidR="008B6C26" w:rsidRPr="008B6C26" w:rsidRDefault="008B6C26" w:rsidP="008B6C26">
      <w:pPr>
        <w:jc w:val="center"/>
        <w:rPr>
          <w:b/>
          <w:sz w:val="24"/>
          <w:szCs w:val="24"/>
        </w:rPr>
      </w:pPr>
      <w:r w:rsidRPr="008B6C26">
        <w:rPr>
          <w:b/>
          <w:sz w:val="24"/>
          <w:szCs w:val="24"/>
        </w:rPr>
        <w:t>средняя общеобразовательная школа №35</w:t>
      </w:r>
    </w:p>
    <w:p w:rsidR="008B6C26" w:rsidRPr="008B6C26" w:rsidRDefault="008B6C26" w:rsidP="008B6C26">
      <w:pPr>
        <w:jc w:val="center"/>
        <w:rPr>
          <w:b/>
          <w:sz w:val="24"/>
          <w:szCs w:val="24"/>
        </w:rPr>
      </w:pPr>
      <w:r w:rsidRPr="008B6C26">
        <w:rPr>
          <w:b/>
          <w:sz w:val="24"/>
          <w:szCs w:val="24"/>
        </w:rPr>
        <w:t>(МБОУ г. Иркутска СОШ №35)</w:t>
      </w:r>
    </w:p>
    <w:tbl>
      <w:tblPr>
        <w:tblW w:w="9506" w:type="dxa"/>
        <w:tblInd w:w="4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506"/>
      </w:tblGrid>
      <w:tr w:rsidR="008B6C26" w:rsidRPr="008B6C26" w:rsidTr="00645997">
        <w:trPr>
          <w:trHeight w:val="320"/>
        </w:trPr>
        <w:tc>
          <w:tcPr>
            <w:tcW w:w="9506" w:type="dxa"/>
            <w:tcBorders>
              <w:left w:val="nil"/>
              <w:bottom w:val="nil"/>
              <w:right w:val="nil"/>
            </w:tcBorders>
          </w:tcPr>
          <w:p w:rsidR="008B6C26" w:rsidRPr="008B6C26" w:rsidRDefault="008B6C26" w:rsidP="008B6C26">
            <w:pPr>
              <w:rPr>
                <w:sz w:val="18"/>
                <w:szCs w:val="18"/>
              </w:rPr>
            </w:pPr>
            <w:r w:rsidRPr="008B6C26">
              <w:rPr>
                <w:sz w:val="18"/>
                <w:szCs w:val="18"/>
              </w:rPr>
              <w:t xml:space="preserve">м-н Первомайский, </w:t>
            </w:r>
            <w:smartTag w:uri="urn:schemas-microsoft-com:office:smarttags" w:element="metricconverter">
              <w:smartTagPr>
                <w:attr w:name="ProductID" w:val="57, г"/>
              </w:smartTagPr>
              <w:r w:rsidRPr="008B6C26">
                <w:rPr>
                  <w:sz w:val="18"/>
                  <w:szCs w:val="18"/>
                </w:rPr>
                <w:t>57, г</w:t>
              </w:r>
            </w:smartTag>
            <w:r w:rsidRPr="008B6C26">
              <w:rPr>
                <w:sz w:val="18"/>
                <w:szCs w:val="18"/>
              </w:rPr>
              <w:t xml:space="preserve">. Иркутск, 664058, факс 36-72-05, тел. 36-71-77, </w:t>
            </w:r>
            <w:proofErr w:type="spellStart"/>
            <w:r w:rsidRPr="008B6C26">
              <w:rPr>
                <w:color w:val="0000FF"/>
                <w:sz w:val="18"/>
                <w:szCs w:val="18"/>
                <w:u w:val="single"/>
                <w:lang w:val="en-US"/>
              </w:rPr>
              <w:t>irksch</w:t>
            </w:r>
            <w:proofErr w:type="spellEnd"/>
            <w:r w:rsidRPr="008B6C26">
              <w:rPr>
                <w:color w:val="0000FF"/>
                <w:sz w:val="18"/>
                <w:szCs w:val="18"/>
                <w:u w:val="single"/>
              </w:rPr>
              <w:t>35@</w:t>
            </w:r>
            <w:r w:rsidRPr="008B6C26">
              <w:rPr>
                <w:color w:val="0000FF"/>
                <w:sz w:val="18"/>
                <w:szCs w:val="18"/>
                <w:u w:val="single"/>
                <w:lang w:val="en-US"/>
              </w:rPr>
              <w:t>mail</w:t>
            </w:r>
            <w:r w:rsidRPr="008B6C26">
              <w:rPr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8B6C26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8B6C26" w:rsidRPr="008B6C26" w:rsidRDefault="008B6C26" w:rsidP="008B6C26">
            <w:pPr>
              <w:jc w:val="center"/>
            </w:pPr>
            <w:r w:rsidRPr="008B6C26">
              <w:rPr>
                <w:sz w:val="18"/>
                <w:szCs w:val="18"/>
              </w:rPr>
              <w:t>ОКПО 49434879, ОГРН 1023801755251, ИНН 3812008721, КПП 381201001</w:t>
            </w:r>
          </w:p>
        </w:tc>
      </w:tr>
    </w:tbl>
    <w:p w:rsidR="008B6C26" w:rsidRPr="008B6C26" w:rsidRDefault="008B6C26" w:rsidP="008B6C26">
      <w:pPr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B6C26">
        <w:rPr>
          <w:rFonts w:eastAsia="Calibri"/>
          <w:b/>
          <w:bCs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 wp14:anchorId="305FE01D" wp14:editId="69257287">
            <wp:simplePos x="0" y="0"/>
            <wp:positionH relativeFrom="column">
              <wp:posOffset>2658745</wp:posOffset>
            </wp:positionH>
            <wp:positionV relativeFrom="paragraph">
              <wp:posOffset>115570</wp:posOffset>
            </wp:positionV>
            <wp:extent cx="1624276" cy="1599015"/>
            <wp:effectExtent l="0" t="0" r="0" b="0"/>
            <wp:wrapTight wrapText="bothSides">
              <wp:wrapPolygon edited="0">
                <wp:start x="0" y="0"/>
                <wp:lineTo x="0" y="21360"/>
                <wp:lineTo x="21287" y="21360"/>
                <wp:lineTo x="21287" y="0"/>
                <wp:lineTo x="0" y="0"/>
              </wp:wrapPolygon>
            </wp:wrapTight>
            <wp:docPr id="6" name="Рисунок 6" descr="C:\Users\Администрация\Desktop\ЮНЕСКО\АШЮ 24-25\о Вампилове\ДДТ №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ция\Desktop\ЮНЕСКО\АШЮ 24-25\о Вампилове\ДДТ №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76" cy="159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C26">
        <w:rPr>
          <w:rFonts w:eastAsia="Calibri"/>
          <w:b/>
          <w:bCs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21C72EBA" wp14:editId="71584825">
            <wp:simplePos x="0" y="0"/>
            <wp:positionH relativeFrom="column">
              <wp:posOffset>1262380</wp:posOffset>
            </wp:positionH>
            <wp:positionV relativeFrom="paragraph">
              <wp:posOffset>248920</wp:posOffset>
            </wp:positionV>
            <wp:extent cx="140017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453" y="21291"/>
                <wp:lineTo x="21453" y="0"/>
                <wp:lineTo x="0" y="0"/>
              </wp:wrapPolygon>
            </wp:wrapTight>
            <wp:docPr id="5" name="Рисунок 5" descr="C:\Users\Администрация\Desktop\ЮНЕСКО\АШЮ 24-25\о Вампилове\logo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ция\Desktop\ЮНЕСКО\АШЮ 24-25\о Вампилове\logoa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C26">
        <w:rPr>
          <w:rFonts w:eastAsia="Calibri"/>
          <w:b/>
          <w:bCs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62D4A495" wp14:editId="12BACCC3">
            <wp:simplePos x="0" y="0"/>
            <wp:positionH relativeFrom="column">
              <wp:posOffset>-514985</wp:posOffset>
            </wp:positionH>
            <wp:positionV relativeFrom="paragraph">
              <wp:posOffset>162560</wp:posOffset>
            </wp:positionV>
            <wp:extent cx="1615440" cy="1419225"/>
            <wp:effectExtent l="0" t="0" r="0" b="0"/>
            <wp:wrapTight wrapText="bothSides">
              <wp:wrapPolygon edited="0">
                <wp:start x="0" y="0"/>
                <wp:lineTo x="0" y="21455"/>
                <wp:lineTo x="21396" y="21455"/>
                <wp:lineTo x="21396" y="0"/>
                <wp:lineTo x="0" y="0"/>
              </wp:wrapPolygon>
            </wp:wrapTight>
            <wp:docPr id="1" name="Рисунок 1" descr="C:\Users\администрация\Desktop\ЮНЕСКО\unesco_asp_member_asso_schools_network_rus_B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ция\Desktop\ЮНЕСКО\unesco_asp_member_asso_schools_network_rus_B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C26">
        <w:rPr>
          <w:rFonts w:eastAsia="Calibri"/>
          <w:b/>
          <w:bCs/>
          <w:lang w:eastAsia="en-US"/>
        </w:rPr>
        <w:drawing>
          <wp:anchor distT="0" distB="0" distL="114300" distR="114300" simplePos="0" relativeHeight="251661824" behindDoc="1" locked="0" layoutInCell="1" allowOverlap="1" wp14:anchorId="234E0625" wp14:editId="034E80DA">
            <wp:simplePos x="0" y="0"/>
            <wp:positionH relativeFrom="column">
              <wp:posOffset>4285615</wp:posOffset>
            </wp:positionH>
            <wp:positionV relativeFrom="paragraph">
              <wp:posOffset>248920</wp:posOffset>
            </wp:positionV>
            <wp:extent cx="181800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76" y="21268"/>
                <wp:lineTo x="21276" y="0"/>
                <wp:lineTo x="0" y="0"/>
              </wp:wrapPolygon>
            </wp:wrapTight>
            <wp:docPr id="4" name="Рисунок 4" descr="E:\Анна Щекодько\лейба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на Щекодько\лейба 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C26" w:rsidRPr="008B6C26" w:rsidRDefault="008B6C26" w:rsidP="008B6C26">
      <w:pPr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B6C26" w:rsidRPr="008B6C26" w:rsidRDefault="008B6C26" w:rsidP="008B6C26">
      <w:pPr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54AD1" w:rsidRPr="00B03CDF" w:rsidRDefault="00454AD1" w:rsidP="00663905">
      <w:pPr>
        <w:jc w:val="center"/>
        <w:rPr>
          <w:b/>
          <w:sz w:val="32"/>
          <w:szCs w:val="28"/>
        </w:rPr>
      </w:pPr>
      <w:r w:rsidRPr="00B03CDF">
        <w:rPr>
          <w:b/>
          <w:sz w:val="32"/>
          <w:szCs w:val="28"/>
        </w:rPr>
        <w:t>Положение</w:t>
      </w:r>
    </w:p>
    <w:p w:rsidR="00FF58EA" w:rsidRPr="00B03CDF" w:rsidRDefault="00454AD1" w:rsidP="00663905">
      <w:pPr>
        <w:jc w:val="center"/>
        <w:rPr>
          <w:b/>
          <w:sz w:val="32"/>
          <w:szCs w:val="28"/>
        </w:rPr>
      </w:pPr>
      <w:r w:rsidRPr="00B03CDF">
        <w:rPr>
          <w:b/>
          <w:sz w:val="32"/>
          <w:szCs w:val="28"/>
        </w:rPr>
        <w:t xml:space="preserve">о </w:t>
      </w:r>
      <w:r w:rsidR="00FF58EA" w:rsidRPr="00B03CDF">
        <w:rPr>
          <w:b/>
          <w:sz w:val="32"/>
          <w:szCs w:val="28"/>
        </w:rPr>
        <w:t xml:space="preserve">Всероссийском </w:t>
      </w:r>
      <w:r w:rsidRPr="00B03CDF">
        <w:rPr>
          <w:b/>
          <w:sz w:val="32"/>
          <w:szCs w:val="28"/>
        </w:rPr>
        <w:t>конкурсе художественного слова</w:t>
      </w:r>
      <w:r w:rsidR="00FF58EA" w:rsidRPr="00B03CDF">
        <w:rPr>
          <w:b/>
          <w:sz w:val="32"/>
          <w:szCs w:val="28"/>
        </w:rPr>
        <w:t xml:space="preserve"> </w:t>
      </w:r>
    </w:p>
    <w:p w:rsidR="00454AD1" w:rsidRPr="00B03CDF" w:rsidRDefault="00FF58EA" w:rsidP="00663905">
      <w:pPr>
        <w:jc w:val="center"/>
        <w:rPr>
          <w:b/>
          <w:sz w:val="32"/>
          <w:szCs w:val="28"/>
        </w:rPr>
      </w:pPr>
      <w:r w:rsidRPr="00B03CDF">
        <w:rPr>
          <w:b/>
          <w:sz w:val="32"/>
          <w:szCs w:val="28"/>
        </w:rPr>
        <w:t>«Читаем Александра Вампилова»</w:t>
      </w:r>
    </w:p>
    <w:p w:rsidR="00B03CDF" w:rsidRPr="00663905" w:rsidRDefault="00B03CDF" w:rsidP="00663905">
      <w:pPr>
        <w:jc w:val="center"/>
        <w:rPr>
          <w:b/>
          <w:sz w:val="28"/>
          <w:szCs w:val="28"/>
        </w:rPr>
      </w:pPr>
    </w:p>
    <w:p w:rsidR="00D8052A" w:rsidRPr="00D8052A" w:rsidRDefault="00D8052A" w:rsidP="00D8052A">
      <w:pPr>
        <w:shd w:val="clear" w:color="auto" w:fill="FFFFFF"/>
        <w:spacing w:after="200"/>
        <w:ind w:right="720" w:firstLine="142"/>
        <w:jc w:val="center"/>
        <w:rPr>
          <w:rFonts w:eastAsia="Calibri"/>
          <w:sz w:val="28"/>
          <w:szCs w:val="24"/>
          <w:lang w:eastAsia="en-US"/>
        </w:rPr>
      </w:pPr>
      <w:r w:rsidRPr="00D8052A">
        <w:rPr>
          <w:rFonts w:eastAsia="Calibri"/>
          <w:b/>
          <w:bCs/>
          <w:color w:val="000000"/>
          <w:spacing w:val="5"/>
          <w:sz w:val="28"/>
          <w:szCs w:val="24"/>
          <w:lang w:bidi="ru-RU"/>
        </w:rPr>
        <w:t>1. Общие положения</w:t>
      </w:r>
    </w:p>
    <w:p w:rsidR="00D8052A" w:rsidRPr="00D8052A" w:rsidRDefault="00D8052A" w:rsidP="00C176D5">
      <w:pPr>
        <w:numPr>
          <w:ilvl w:val="1"/>
          <w:numId w:val="9"/>
        </w:numPr>
        <w:shd w:val="clear" w:color="auto" w:fill="FFFFFF"/>
        <w:ind w:left="0" w:right="-35" w:firstLine="426"/>
        <w:contextualSpacing/>
        <w:jc w:val="both"/>
        <w:rPr>
          <w:bCs/>
          <w:sz w:val="28"/>
          <w:szCs w:val="24"/>
          <w:shd w:val="clear" w:color="auto" w:fill="FFFFFF"/>
        </w:rPr>
      </w:pPr>
      <w:r w:rsidRPr="00D8052A">
        <w:rPr>
          <w:bCs/>
          <w:sz w:val="24"/>
          <w:szCs w:val="24"/>
          <w:shd w:val="clear" w:color="auto" w:fill="FFFFFF"/>
        </w:rPr>
        <w:t xml:space="preserve"> </w:t>
      </w:r>
      <w:r w:rsidR="00FF2DD6">
        <w:rPr>
          <w:bCs/>
          <w:sz w:val="28"/>
          <w:szCs w:val="24"/>
          <w:shd w:val="clear" w:color="auto" w:fill="FFFFFF"/>
        </w:rPr>
        <w:t>Всероссийский конкурс художественного слова «Читаем Александра Вампилова</w:t>
      </w:r>
      <w:r w:rsidRPr="00D8052A">
        <w:rPr>
          <w:bCs/>
          <w:sz w:val="28"/>
          <w:szCs w:val="24"/>
          <w:shd w:val="clear" w:color="auto" w:fill="FFFFFF"/>
        </w:rPr>
        <w:t xml:space="preserve"> (далее Конкурс) посвящён 2025 году</w:t>
      </w:r>
      <w:r w:rsidR="005A6956">
        <w:rPr>
          <w:bCs/>
          <w:sz w:val="28"/>
          <w:szCs w:val="24"/>
          <w:shd w:val="clear" w:color="auto" w:fill="FFFFFF"/>
        </w:rPr>
        <w:t xml:space="preserve"> </w:t>
      </w:r>
      <w:r w:rsidRPr="00D8052A">
        <w:rPr>
          <w:bCs/>
          <w:sz w:val="28"/>
          <w:szCs w:val="24"/>
          <w:shd w:val="clear" w:color="auto" w:fill="FFFFFF"/>
        </w:rPr>
        <w:t xml:space="preserve">- Международному году мира и доверия, </w:t>
      </w:r>
      <w:r w:rsidR="00BE037E" w:rsidRPr="00BE037E">
        <w:rPr>
          <w:bCs/>
          <w:sz w:val="28"/>
          <w:szCs w:val="24"/>
          <w:shd w:val="clear" w:color="auto" w:fill="FFFFFF"/>
        </w:rPr>
        <w:t>Всемирн</w:t>
      </w:r>
      <w:r w:rsidR="00BE037E">
        <w:rPr>
          <w:bCs/>
          <w:sz w:val="28"/>
          <w:szCs w:val="24"/>
          <w:shd w:val="clear" w:color="auto" w:fill="FFFFFF"/>
        </w:rPr>
        <w:t>ому</w:t>
      </w:r>
      <w:r w:rsidR="00BE037E" w:rsidRPr="00BE037E">
        <w:rPr>
          <w:bCs/>
          <w:sz w:val="28"/>
          <w:szCs w:val="24"/>
          <w:shd w:val="clear" w:color="auto" w:fill="FFFFFF"/>
        </w:rPr>
        <w:t xml:space="preserve"> д</w:t>
      </w:r>
      <w:r w:rsidR="00BE037E">
        <w:rPr>
          <w:bCs/>
          <w:sz w:val="28"/>
          <w:szCs w:val="24"/>
          <w:shd w:val="clear" w:color="auto" w:fill="FFFFFF"/>
        </w:rPr>
        <w:t>ню</w:t>
      </w:r>
      <w:r w:rsidR="00BE037E" w:rsidRPr="00BE037E">
        <w:rPr>
          <w:bCs/>
          <w:sz w:val="28"/>
          <w:szCs w:val="24"/>
          <w:shd w:val="clear" w:color="auto" w:fill="FFFFFF"/>
        </w:rPr>
        <w:t xml:space="preserve"> книг и авторского права</w:t>
      </w:r>
      <w:r w:rsidR="00BE037E">
        <w:rPr>
          <w:bCs/>
          <w:sz w:val="28"/>
          <w:szCs w:val="24"/>
          <w:shd w:val="clear" w:color="auto" w:fill="FFFFFF"/>
        </w:rPr>
        <w:t xml:space="preserve">, </w:t>
      </w:r>
      <w:r w:rsidR="00BE037E" w:rsidRPr="00BE037E">
        <w:rPr>
          <w:bCs/>
          <w:sz w:val="28"/>
          <w:szCs w:val="24"/>
          <w:shd w:val="clear" w:color="auto" w:fill="FFFFFF"/>
        </w:rPr>
        <w:t>Всемирн</w:t>
      </w:r>
      <w:r w:rsidR="00BE037E">
        <w:rPr>
          <w:bCs/>
          <w:sz w:val="28"/>
          <w:szCs w:val="24"/>
          <w:shd w:val="clear" w:color="auto" w:fill="FFFFFF"/>
        </w:rPr>
        <w:t>ому</w:t>
      </w:r>
      <w:r w:rsidR="00BE037E" w:rsidRPr="00BE037E">
        <w:rPr>
          <w:bCs/>
          <w:sz w:val="28"/>
          <w:szCs w:val="24"/>
          <w:shd w:val="clear" w:color="auto" w:fill="FFFFFF"/>
        </w:rPr>
        <w:t xml:space="preserve"> д</w:t>
      </w:r>
      <w:r w:rsidR="00BE037E">
        <w:rPr>
          <w:bCs/>
          <w:sz w:val="28"/>
          <w:szCs w:val="24"/>
          <w:shd w:val="clear" w:color="auto" w:fill="FFFFFF"/>
        </w:rPr>
        <w:t xml:space="preserve">ню </w:t>
      </w:r>
      <w:r w:rsidR="00BE037E" w:rsidRPr="00BE037E">
        <w:rPr>
          <w:bCs/>
          <w:sz w:val="28"/>
          <w:szCs w:val="24"/>
          <w:shd w:val="clear" w:color="auto" w:fill="FFFFFF"/>
        </w:rPr>
        <w:t>театра</w:t>
      </w:r>
      <w:r w:rsidR="00E82923">
        <w:rPr>
          <w:bCs/>
          <w:sz w:val="28"/>
          <w:szCs w:val="24"/>
          <w:shd w:val="clear" w:color="auto" w:fill="FFFFFF"/>
        </w:rPr>
        <w:t>.</w:t>
      </w:r>
    </w:p>
    <w:p w:rsidR="00D8052A" w:rsidRPr="00D8052A" w:rsidRDefault="00BE037E" w:rsidP="00C176D5">
      <w:pPr>
        <w:numPr>
          <w:ilvl w:val="1"/>
          <w:numId w:val="9"/>
        </w:numPr>
        <w:shd w:val="clear" w:color="auto" w:fill="FFFFFF"/>
        <w:ind w:left="0" w:right="-35" w:firstLine="426"/>
        <w:contextualSpacing/>
        <w:jc w:val="both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 xml:space="preserve"> </w:t>
      </w:r>
      <w:r w:rsidR="00D8052A" w:rsidRPr="00D8052A">
        <w:rPr>
          <w:bCs/>
          <w:sz w:val="28"/>
          <w:szCs w:val="24"/>
          <w:shd w:val="clear" w:color="auto" w:fill="FFFFFF"/>
        </w:rPr>
        <w:t xml:space="preserve">Организаторы Конкурса: </w:t>
      </w:r>
      <w:r w:rsidR="00C176D5">
        <w:rPr>
          <w:bCs/>
          <w:sz w:val="28"/>
          <w:szCs w:val="24"/>
          <w:shd w:val="clear" w:color="auto" w:fill="FFFFFF"/>
        </w:rPr>
        <w:t xml:space="preserve">муниципальное бюджетное общеобразовательное учреждение города </w:t>
      </w:r>
      <w:r w:rsidR="00D8052A" w:rsidRPr="00D8052A">
        <w:rPr>
          <w:bCs/>
          <w:sz w:val="28"/>
          <w:szCs w:val="24"/>
          <w:shd w:val="clear" w:color="auto" w:fill="FFFFFF"/>
        </w:rPr>
        <w:t xml:space="preserve">Иркутска </w:t>
      </w:r>
      <w:r w:rsidR="00C176D5">
        <w:rPr>
          <w:bCs/>
          <w:sz w:val="28"/>
          <w:szCs w:val="24"/>
          <w:shd w:val="clear" w:color="auto" w:fill="FFFFFF"/>
        </w:rPr>
        <w:t>средняя общеобразовательная школа</w:t>
      </w:r>
      <w:r w:rsidR="00D8052A" w:rsidRPr="00D8052A">
        <w:rPr>
          <w:bCs/>
          <w:sz w:val="28"/>
          <w:szCs w:val="24"/>
          <w:shd w:val="clear" w:color="auto" w:fill="FFFFFF"/>
        </w:rPr>
        <w:t xml:space="preserve"> № 35, </w:t>
      </w:r>
      <w:r w:rsidRPr="00BE037E">
        <w:rPr>
          <w:bCs/>
          <w:sz w:val="28"/>
          <w:szCs w:val="24"/>
          <w:shd w:val="clear" w:color="auto" w:fill="FFFFFF"/>
        </w:rPr>
        <w:t>муниципальн</w:t>
      </w:r>
      <w:r>
        <w:rPr>
          <w:bCs/>
          <w:sz w:val="28"/>
          <w:szCs w:val="24"/>
          <w:shd w:val="clear" w:color="auto" w:fill="FFFFFF"/>
        </w:rPr>
        <w:t>ое</w:t>
      </w:r>
      <w:r w:rsidRPr="00BE037E">
        <w:rPr>
          <w:bCs/>
          <w:sz w:val="28"/>
          <w:szCs w:val="24"/>
          <w:shd w:val="clear" w:color="auto" w:fill="FFFFFF"/>
        </w:rPr>
        <w:t xml:space="preserve"> бюджетно</w:t>
      </w:r>
      <w:r>
        <w:rPr>
          <w:bCs/>
          <w:sz w:val="28"/>
          <w:szCs w:val="24"/>
          <w:shd w:val="clear" w:color="auto" w:fill="FFFFFF"/>
        </w:rPr>
        <w:t>е</w:t>
      </w:r>
      <w:r w:rsidRPr="00BE037E">
        <w:rPr>
          <w:bCs/>
          <w:sz w:val="28"/>
          <w:szCs w:val="24"/>
          <w:shd w:val="clear" w:color="auto" w:fill="FFFFFF"/>
        </w:rPr>
        <w:t xml:space="preserve"> учреждени</w:t>
      </w:r>
      <w:r>
        <w:rPr>
          <w:bCs/>
          <w:sz w:val="28"/>
          <w:szCs w:val="24"/>
          <w:shd w:val="clear" w:color="auto" w:fill="FFFFFF"/>
        </w:rPr>
        <w:t>е</w:t>
      </w:r>
      <w:r w:rsidRPr="00BE037E">
        <w:rPr>
          <w:bCs/>
          <w:sz w:val="28"/>
          <w:szCs w:val="24"/>
          <w:shd w:val="clear" w:color="auto" w:fill="FFFFFF"/>
        </w:rPr>
        <w:t xml:space="preserve"> культуры г. Иркутска "Гуманитарный центр-библиотека имени семьи Полевых"</w:t>
      </w:r>
      <w:r>
        <w:rPr>
          <w:bCs/>
          <w:sz w:val="28"/>
          <w:szCs w:val="24"/>
          <w:shd w:val="clear" w:color="auto" w:fill="FFFFFF"/>
        </w:rPr>
        <w:t>, м</w:t>
      </w:r>
      <w:r w:rsidRPr="00BE037E">
        <w:rPr>
          <w:bCs/>
          <w:sz w:val="28"/>
          <w:szCs w:val="24"/>
          <w:shd w:val="clear" w:color="auto" w:fill="FFFFFF"/>
        </w:rPr>
        <w:t>униципальное бюджет</w:t>
      </w:r>
      <w:bookmarkStart w:id="0" w:name="_GoBack"/>
      <w:bookmarkEnd w:id="0"/>
      <w:r w:rsidRPr="00BE037E">
        <w:rPr>
          <w:bCs/>
          <w:sz w:val="28"/>
          <w:szCs w:val="24"/>
          <w:shd w:val="clear" w:color="auto" w:fill="FFFFFF"/>
        </w:rPr>
        <w:t>ное учреждение дополнительного образования города Иркутска Дом детского творчества №2</w:t>
      </w:r>
      <w:r w:rsidR="00C176D5">
        <w:rPr>
          <w:bCs/>
          <w:sz w:val="28"/>
          <w:szCs w:val="24"/>
          <w:shd w:val="clear" w:color="auto" w:fill="FFFFFF"/>
        </w:rPr>
        <w:t>.</w:t>
      </w:r>
    </w:p>
    <w:p w:rsidR="00454AD1" w:rsidRPr="00663905" w:rsidRDefault="00454AD1" w:rsidP="00C176D5">
      <w:pPr>
        <w:ind w:firstLine="426"/>
        <w:rPr>
          <w:b/>
          <w:sz w:val="28"/>
          <w:szCs w:val="28"/>
        </w:rPr>
      </w:pPr>
    </w:p>
    <w:p w:rsidR="00454AD1" w:rsidRDefault="00D8052A" w:rsidP="00BE0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54AD1" w:rsidRPr="00663905">
        <w:rPr>
          <w:b/>
          <w:sz w:val="28"/>
          <w:szCs w:val="28"/>
        </w:rPr>
        <w:t>. Цели и задачи конкурса.</w:t>
      </w:r>
    </w:p>
    <w:p w:rsidR="006C422C" w:rsidRDefault="006C422C" w:rsidP="006C422C">
      <w:pPr>
        <w:jc w:val="both"/>
        <w:rPr>
          <w:sz w:val="28"/>
          <w:szCs w:val="28"/>
        </w:rPr>
      </w:pPr>
      <w:r w:rsidRPr="006C422C">
        <w:rPr>
          <w:b/>
          <w:i/>
          <w:sz w:val="28"/>
          <w:szCs w:val="28"/>
        </w:rPr>
        <w:t>Цель конкурса</w:t>
      </w:r>
      <w:r>
        <w:rPr>
          <w:sz w:val="28"/>
          <w:szCs w:val="28"/>
        </w:rPr>
        <w:t xml:space="preserve"> -</w:t>
      </w:r>
      <w:r w:rsidRPr="006C422C">
        <w:rPr>
          <w:sz w:val="28"/>
          <w:szCs w:val="28"/>
        </w:rPr>
        <w:t xml:space="preserve"> создание условий для творческой самореализации детей средствами литературного и театрального искусства</w:t>
      </w:r>
      <w:r>
        <w:rPr>
          <w:sz w:val="28"/>
          <w:szCs w:val="28"/>
        </w:rPr>
        <w:t>.</w:t>
      </w:r>
    </w:p>
    <w:p w:rsidR="006C422C" w:rsidRPr="006C422C" w:rsidRDefault="006C422C" w:rsidP="006C422C">
      <w:pPr>
        <w:jc w:val="both"/>
        <w:rPr>
          <w:b/>
          <w:i/>
          <w:sz w:val="28"/>
          <w:szCs w:val="28"/>
        </w:rPr>
      </w:pPr>
      <w:r w:rsidRPr="006C422C">
        <w:rPr>
          <w:b/>
          <w:i/>
          <w:sz w:val="28"/>
          <w:szCs w:val="28"/>
        </w:rPr>
        <w:t>Задачи:</w:t>
      </w:r>
    </w:p>
    <w:p w:rsidR="00454AD1" w:rsidRPr="00663905" w:rsidRDefault="00454AD1" w:rsidP="006C422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63905">
        <w:rPr>
          <w:sz w:val="28"/>
          <w:szCs w:val="28"/>
        </w:rPr>
        <w:t>Формирование и расширение читательского кругозора учащегося, формирование культуры читательского восприятия;</w:t>
      </w:r>
    </w:p>
    <w:p w:rsidR="00454AD1" w:rsidRPr="00663905" w:rsidRDefault="00454AD1" w:rsidP="006C422C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663905">
        <w:rPr>
          <w:sz w:val="28"/>
          <w:szCs w:val="28"/>
        </w:rPr>
        <w:t>Обогащение духовного мира и воспитание чувств учащихся через приобщение к словесному искусству;</w:t>
      </w:r>
    </w:p>
    <w:p w:rsidR="00454AD1" w:rsidRDefault="00454AD1" w:rsidP="00BE037E">
      <w:pPr>
        <w:pStyle w:val="a8"/>
        <w:numPr>
          <w:ilvl w:val="0"/>
          <w:numId w:val="4"/>
        </w:numPr>
        <w:rPr>
          <w:sz w:val="28"/>
          <w:szCs w:val="28"/>
        </w:rPr>
      </w:pPr>
      <w:r w:rsidRPr="00663905">
        <w:rPr>
          <w:sz w:val="28"/>
          <w:szCs w:val="28"/>
        </w:rPr>
        <w:t>Дальнейший рост исполнительского мастерства в области художественного чтения.</w:t>
      </w:r>
    </w:p>
    <w:p w:rsidR="00E3208B" w:rsidRDefault="00E3208B" w:rsidP="00965EA9">
      <w:pPr>
        <w:pStyle w:val="a8"/>
        <w:rPr>
          <w:sz w:val="28"/>
          <w:szCs w:val="28"/>
        </w:rPr>
      </w:pPr>
    </w:p>
    <w:p w:rsidR="006C422C" w:rsidRPr="00663905" w:rsidRDefault="006C422C" w:rsidP="00965EA9">
      <w:pPr>
        <w:pStyle w:val="a8"/>
        <w:rPr>
          <w:sz w:val="28"/>
          <w:szCs w:val="28"/>
        </w:rPr>
      </w:pPr>
    </w:p>
    <w:p w:rsidR="00454AD1" w:rsidRPr="00663905" w:rsidRDefault="00D8052A" w:rsidP="00BE0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54AD1" w:rsidRPr="00663905">
        <w:rPr>
          <w:b/>
          <w:sz w:val="28"/>
          <w:szCs w:val="28"/>
        </w:rPr>
        <w:t>. Участники конкурса.</w:t>
      </w:r>
    </w:p>
    <w:p w:rsidR="00454AD1" w:rsidRDefault="00663905" w:rsidP="00BE037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54AD1" w:rsidRPr="00663905">
        <w:rPr>
          <w:sz w:val="28"/>
          <w:szCs w:val="28"/>
        </w:rPr>
        <w:t>В конку</w:t>
      </w:r>
      <w:r w:rsidR="00FF58EA">
        <w:rPr>
          <w:sz w:val="28"/>
          <w:szCs w:val="28"/>
        </w:rPr>
        <w:t>рсе принимают участие учащиеся 7</w:t>
      </w:r>
      <w:r w:rsidR="00454AD1" w:rsidRPr="00663905">
        <w:rPr>
          <w:sz w:val="28"/>
          <w:szCs w:val="28"/>
        </w:rPr>
        <w:t xml:space="preserve"> – 11 классов всех типов общеобразовательных учреждений</w:t>
      </w:r>
      <w:r>
        <w:rPr>
          <w:sz w:val="28"/>
          <w:szCs w:val="28"/>
        </w:rPr>
        <w:t xml:space="preserve"> </w:t>
      </w:r>
      <w:r w:rsidR="00454AD1" w:rsidRPr="00663905">
        <w:rPr>
          <w:sz w:val="28"/>
          <w:szCs w:val="28"/>
        </w:rPr>
        <w:t xml:space="preserve">по возрастным </w:t>
      </w:r>
      <w:r>
        <w:rPr>
          <w:sz w:val="28"/>
          <w:szCs w:val="28"/>
        </w:rPr>
        <w:t>группам</w:t>
      </w:r>
      <w:r w:rsidR="0002001E">
        <w:rPr>
          <w:sz w:val="28"/>
          <w:szCs w:val="28"/>
        </w:rPr>
        <w:t>.</w:t>
      </w:r>
      <w:r w:rsidR="00454AD1" w:rsidRPr="00663905">
        <w:rPr>
          <w:sz w:val="28"/>
          <w:szCs w:val="28"/>
        </w:rPr>
        <w:t xml:space="preserve"> </w:t>
      </w:r>
    </w:p>
    <w:p w:rsidR="00454AD1" w:rsidRPr="00663905" w:rsidRDefault="00454AD1" w:rsidP="00663905">
      <w:pPr>
        <w:rPr>
          <w:b/>
          <w:sz w:val="28"/>
          <w:szCs w:val="28"/>
        </w:rPr>
      </w:pPr>
      <w:r w:rsidRPr="00663905">
        <w:rPr>
          <w:sz w:val="28"/>
          <w:szCs w:val="28"/>
        </w:rPr>
        <w:t xml:space="preserve">Возрастные </w:t>
      </w:r>
      <w:r w:rsidR="00663905">
        <w:rPr>
          <w:sz w:val="28"/>
          <w:szCs w:val="28"/>
        </w:rPr>
        <w:t>группы</w:t>
      </w:r>
      <w:r w:rsidRPr="00663905">
        <w:rPr>
          <w:sz w:val="28"/>
          <w:szCs w:val="28"/>
        </w:rPr>
        <w:t xml:space="preserve">: </w:t>
      </w:r>
    </w:p>
    <w:p w:rsidR="00454AD1" w:rsidRPr="00663905" w:rsidRDefault="00FF58EA" w:rsidP="00663905">
      <w:pPr>
        <w:rPr>
          <w:sz w:val="28"/>
          <w:szCs w:val="28"/>
        </w:rPr>
      </w:pPr>
      <w:r>
        <w:rPr>
          <w:sz w:val="28"/>
          <w:szCs w:val="28"/>
        </w:rPr>
        <w:t>1 группа – 7</w:t>
      </w:r>
      <w:r w:rsidR="00454AD1" w:rsidRPr="00663905">
        <w:rPr>
          <w:sz w:val="28"/>
          <w:szCs w:val="28"/>
        </w:rPr>
        <w:t>-</w:t>
      </w:r>
      <w:r w:rsidR="005C0CB0">
        <w:rPr>
          <w:sz w:val="28"/>
          <w:szCs w:val="28"/>
        </w:rPr>
        <w:t xml:space="preserve"> 8</w:t>
      </w:r>
      <w:r w:rsidR="00454AD1" w:rsidRPr="00663905">
        <w:rPr>
          <w:sz w:val="28"/>
          <w:szCs w:val="28"/>
        </w:rPr>
        <w:t xml:space="preserve"> классы</w:t>
      </w:r>
    </w:p>
    <w:p w:rsidR="00454AD1" w:rsidRPr="006C422C" w:rsidRDefault="00454AD1" w:rsidP="006C422C">
      <w:pPr>
        <w:pStyle w:val="a8"/>
        <w:numPr>
          <w:ilvl w:val="0"/>
          <w:numId w:val="9"/>
        </w:numPr>
        <w:rPr>
          <w:sz w:val="28"/>
          <w:szCs w:val="28"/>
        </w:rPr>
      </w:pPr>
      <w:r w:rsidRPr="006C422C">
        <w:rPr>
          <w:sz w:val="28"/>
          <w:szCs w:val="28"/>
        </w:rPr>
        <w:t>группа – 9-11 классы</w:t>
      </w:r>
    </w:p>
    <w:p w:rsidR="006C422C" w:rsidRPr="006C422C" w:rsidRDefault="006C422C" w:rsidP="006C422C">
      <w:pPr>
        <w:pStyle w:val="a8"/>
        <w:ind w:left="360"/>
        <w:rPr>
          <w:sz w:val="28"/>
          <w:szCs w:val="28"/>
        </w:rPr>
      </w:pPr>
    </w:p>
    <w:p w:rsidR="00C0678B" w:rsidRPr="00BE037E" w:rsidRDefault="00BE037E" w:rsidP="00BE0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78B" w:rsidRPr="00BE037E">
        <w:rPr>
          <w:b/>
          <w:sz w:val="28"/>
          <w:szCs w:val="28"/>
        </w:rPr>
        <w:t>. Организация Конкурса</w:t>
      </w:r>
    </w:p>
    <w:p w:rsidR="00C0678B" w:rsidRDefault="00C0678B" w:rsidP="00BE037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678B">
        <w:rPr>
          <w:sz w:val="28"/>
          <w:szCs w:val="28"/>
        </w:rPr>
        <w:t>.1. Организаторы формируют Организационный комитет, в который входят представители Организаторов,</w:t>
      </w:r>
      <w:r w:rsidR="006B0A04">
        <w:rPr>
          <w:sz w:val="28"/>
          <w:szCs w:val="28"/>
        </w:rPr>
        <w:t xml:space="preserve"> партнёры конкурса:</w:t>
      </w:r>
      <w:r w:rsidRPr="00C0678B">
        <w:rPr>
          <w:sz w:val="28"/>
          <w:szCs w:val="28"/>
        </w:rPr>
        <w:t xml:space="preserve"> </w:t>
      </w:r>
      <w:r w:rsidR="00BE037E">
        <w:rPr>
          <w:sz w:val="28"/>
          <w:szCs w:val="28"/>
        </w:rPr>
        <w:t>МБУК г. Иркутска «Г</w:t>
      </w:r>
      <w:r w:rsidR="006B0A04">
        <w:rPr>
          <w:sz w:val="28"/>
          <w:szCs w:val="28"/>
        </w:rPr>
        <w:t>уманитарный центр</w:t>
      </w:r>
      <w:r>
        <w:rPr>
          <w:sz w:val="28"/>
          <w:szCs w:val="28"/>
        </w:rPr>
        <w:t xml:space="preserve"> –</w:t>
      </w:r>
      <w:r w:rsidR="00BE037E">
        <w:rPr>
          <w:sz w:val="28"/>
          <w:szCs w:val="28"/>
        </w:rPr>
        <w:t xml:space="preserve"> библиотеки имени семьи Полевых»</w:t>
      </w:r>
      <w:r>
        <w:rPr>
          <w:sz w:val="28"/>
          <w:szCs w:val="28"/>
        </w:rPr>
        <w:t>, МБУДО г. Иркутска ДДТ №2.</w:t>
      </w:r>
    </w:p>
    <w:p w:rsidR="00C0678B" w:rsidRDefault="00C0678B" w:rsidP="00BE037E">
      <w:pPr>
        <w:jc w:val="both"/>
        <w:rPr>
          <w:sz w:val="28"/>
          <w:szCs w:val="28"/>
        </w:rPr>
      </w:pPr>
      <w:r w:rsidRPr="00C0678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678B">
        <w:rPr>
          <w:sz w:val="28"/>
          <w:szCs w:val="28"/>
        </w:rPr>
        <w:t>.2. Член Организационного комитета может одновременно являться членом Жюри.</w:t>
      </w:r>
    </w:p>
    <w:p w:rsidR="00C0678B" w:rsidRDefault="00C0678B" w:rsidP="00BE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C0678B">
        <w:rPr>
          <w:sz w:val="28"/>
          <w:szCs w:val="28"/>
        </w:rPr>
        <w:t xml:space="preserve">.3. Организационный комитет Конкурса обеспечивает информационную и организационную поддержку Конкурса. </w:t>
      </w:r>
    </w:p>
    <w:p w:rsidR="00C0678B" w:rsidRDefault="00C0678B" w:rsidP="00BE037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678B">
        <w:rPr>
          <w:sz w:val="28"/>
          <w:szCs w:val="28"/>
        </w:rPr>
        <w:t xml:space="preserve">.4. Организационный комитет определяет состав рабочих органов Конкурса: • </w:t>
      </w:r>
      <w:r>
        <w:rPr>
          <w:sz w:val="28"/>
          <w:szCs w:val="28"/>
        </w:rPr>
        <w:t xml:space="preserve">технического специалиста </w:t>
      </w:r>
      <w:r w:rsidRPr="00C0678B">
        <w:rPr>
          <w:sz w:val="28"/>
          <w:szCs w:val="28"/>
        </w:rPr>
        <w:t>Конкурса (далее –Оператор), осуществляющего проведение организационно-технических мероприятий в рамках проведения Конкурса;</w:t>
      </w:r>
    </w:p>
    <w:p w:rsidR="00C0678B" w:rsidRDefault="00C0678B" w:rsidP="00BE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ж</w:t>
      </w:r>
      <w:r w:rsidRPr="00C0678B">
        <w:rPr>
          <w:sz w:val="28"/>
          <w:szCs w:val="28"/>
        </w:rPr>
        <w:t>юри, определяющего победителей Конкурса (далее - Жюри).</w:t>
      </w:r>
    </w:p>
    <w:p w:rsidR="00C0678B" w:rsidRDefault="00C0678B" w:rsidP="00BE0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C0678B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Технический специалист </w:t>
      </w:r>
      <w:r w:rsidRPr="00C0678B">
        <w:rPr>
          <w:sz w:val="28"/>
          <w:szCs w:val="28"/>
        </w:rPr>
        <w:t>является исполнительным органом Конкурса, осуществляющим организационно</w:t>
      </w:r>
      <w:r>
        <w:rPr>
          <w:sz w:val="28"/>
          <w:szCs w:val="28"/>
        </w:rPr>
        <w:t>-</w:t>
      </w:r>
      <w:r w:rsidRPr="00C0678B">
        <w:rPr>
          <w:sz w:val="28"/>
          <w:szCs w:val="28"/>
        </w:rPr>
        <w:t xml:space="preserve">технические мероприятия в рамках Конкурса, а именно: сбор и прием Работ от Участников, проведение </w:t>
      </w:r>
      <w:proofErr w:type="spellStart"/>
      <w:r w:rsidRPr="00C0678B">
        <w:rPr>
          <w:sz w:val="28"/>
          <w:szCs w:val="28"/>
        </w:rPr>
        <w:t>премодерации</w:t>
      </w:r>
      <w:proofErr w:type="spellEnd"/>
      <w:r w:rsidRPr="00C0678B">
        <w:rPr>
          <w:sz w:val="28"/>
          <w:szCs w:val="28"/>
        </w:rPr>
        <w:t xml:space="preserve"> и </w:t>
      </w:r>
      <w:proofErr w:type="spellStart"/>
      <w:r w:rsidRPr="00C0678B">
        <w:rPr>
          <w:sz w:val="28"/>
          <w:szCs w:val="28"/>
        </w:rPr>
        <w:t>модерации</w:t>
      </w:r>
      <w:proofErr w:type="spellEnd"/>
      <w:r w:rsidRPr="00C0678B">
        <w:rPr>
          <w:sz w:val="28"/>
          <w:szCs w:val="28"/>
        </w:rPr>
        <w:t xml:space="preserve"> Работ, формирование списка Участников Конкурса для Жюри, а также организует и координирует деятельность Жюри. </w:t>
      </w:r>
    </w:p>
    <w:p w:rsidR="00C0678B" w:rsidRPr="00C0678B" w:rsidRDefault="00C0678B" w:rsidP="0066390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C0678B">
        <w:rPr>
          <w:sz w:val="28"/>
          <w:szCs w:val="28"/>
        </w:rPr>
        <w:t>.6. Состав Жюри Конкурса формируется из представителей организаторов Конкурса, партнёров Конкурса, а также педагогов, специ</w:t>
      </w:r>
      <w:r w:rsidR="00587AE5">
        <w:rPr>
          <w:sz w:val="28"/>
          <w:szCs w:val="28"/>
        </w:rPr>
        <w:t xml:space="preserve">алистов по чтению и литературе. </w:t>
      </w:r>
      <w:r w:rsidRPr="00C0678B">
        <w:rPr>
          <w:sz w:val="28"/>
          <w:szCs w:val="28"/>
        </w:rPr>
        <w:t>Количество членов Жюри должно быть нечетным.</w:t>
      </w:r>
    </w:p>
    <w:p w:rsidR="00663905" w:rsidRDefault="00663905" w:rsidP="00FF58EA">
      <w:pPr>
        <w:rPr>
          <w:b/>
          <w:sz w:val="28"/>
          <w:szCs w:val="28"/>
        </w:rPr>
      </w:pPr>
    </w:p>
    <w:p w:rsidR="00663905" w:rsidRDefault="00BE037E" w:rsidP="009D0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63905">
        <w:rPr>
          <w:b/>
          <w:sz w:val="28"/>
          <w:szCs w:val="28"/>
        </w:rPr>
        <w:t>. Условия участия в конкурсе.</w:t>
      </w:r>
    </w:p>
    <w:p w:rsidR="00663905" w:rsidRPr="00663905" w:rsidRDefault="00663905" w:rsidP="006639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3905">
        <w:rPr>
          <w:sz w:val="28"/>
          <w:szCs w:val="28"/>
        </w:rPr>
        <w:t xml:space="preserve">На конкурс </w:t>
      </w:r>
      <w:r w:rsidR="00FF58EA">
        <w:rPr>
          <w:sz w:val="28"/>
          <w:szCs w:val="28"/>
        </w:rPr>
        <w:t>представляется</w:t>
      </w:r>
      <w:r w:rsidRPr="00663905">
        <w:rPr>
          <w:sz w:val="28"/>
          <w:szCs w:val="28"/>
        </w:rPr>
        <w:t xml:space="preserve"> </w:t>
      </w:r>
      <w:r w:rsidR="00FF58EA" w:rsidRPr="005C0CB0">
        <w:rPr>
          <w:b/>
          <w:sz w:val="28"/>
          <w:szCs w:val="28"/>
        </w:rPr>
        <w:t>видео</w:t>
      </w:r>
      <w:r w:rsidR="005C0CB0">
        <w:rPr>
          <w:sz w:val="28"/>
          <w:szCs w:val="28"/>
        </w:rPr>
        <w:t xml:space="preserve"> -</w:t>
      </w:r>
      <w:r w:rsidR="00FF58EA">
        <w:rPr>
          <w:sz w:val="28"/>
          <w:szCs w:val="28"/>
        </w:rPr>
        <w:t xml:space="preserve"> </w:t>
      </w:r>
      <w:r w:rsidRPr="00663905">
        <w:rPr>
          <w:sz w:val="28"/>
          <w:szCs w:val="28"/>
        </w:rPr>
        <w:t xml:space="preserve">индивидуальное или коллективное исполнение литературных произведений </w:t>
      </w:r>
      <w:r w:rsidR="00FF58EA" w:rsidRPr="005C0CB0">
        <w:rPr>
          <w:b/>
          <w:sz w:val="28"/>
          <w:szCs w:val="28"/>
        </w:rPr>
        <w:t>Александра Вампилова</w:t>
      </w:r>
      <w:r w:rsidR="00FF58EA">
        <w:rPr>
          <w:sz w:val="28"/>
          <w:szCs w:val="28"/>
        </w:rPr>
        <w:t xml:space="preserve"> </w:t>
      </w:r>
      <w:r w:rsidRPr="00663905">
        <w:rPr>
          <w:sz w:val="28"/>
          <w:szCs w:val="28"/>
        </w:rPr>
        <w:t>в</w:t>
      </w:r>
      <w:r w:rsidR="00FF58EA">
        <w:rPr>
          <w:sz w:val="28"/>
          <w:szCs w:val="28"/>
        </w:rPr>
        <w:t xml:space="preserve"> номинации</w:t>
      </w:r>
      <w:r w:rsidRPr="00663905">
        <w:rPr>
          <w:sz w:val="28"/>
          <w:szCs w:val="28"/>
        </w:rPr>
        <w:t>:</w:t>
      </w:r>
    </w:p>
    <w:p w:rsidR="005C0CB0" w:rsidRDefault="00663905" w:rsidP="00663905">
      <w:pPr>
        <w:jc w:val="both"/>
        <w:rPr>
          <w:sz w:val="28"/>
          <w:szCs w:val="28"/>
        </w:rPr>
      </w:pPr>
      <w:r w:rsidRPr="00663905">
        <w:rPr>
          <w:sz w:val="28"/>
          <w:szCs w:val="28"/>
        </w:rPr>
        <w:t>- проза</w:t>
      </w:r>
      <w:r w:rsidR="005C0CB0">
        <w:rPr>
          <w:sz w:val="28"/>
          <w:szCs w:val="28"/>
        </w:rPr>
        <w:t>;</w:t>
      </w:r>
    </w:p>
    <w:p w:rsidR="00FF58EA" w:rsidRPr="00663905" w:rsidRDefault="005C0CB0" w:rsidP="00663905">
      <w:pPr>
        <w:jc w:val="both"/>
        <w:rPr>
          <w:sz w:val="28"/>
          <w:szCs w:val="28"/>
        </w:rPr>
      </w:pPr>
      <w:r>
        <w:rPr>
          <w:sz w:val="28"/>
          <w:szCs w:val="28"/>
        </w:rPr>
        <w:t>- театрализованные постановки</w:t>
      </w:r>
      <w:r w:rsidR="00FF58EA">
        <w:rPr>
          <w:sz w:val="28"/>
          <w:szCs w:val="28"/>
        </w:rPr>
        <w:t>.</w:t>
      </w:r>
    </w:p>
    <w:p w:rsidR="00663905" w:rsidRPr="00663905" w:rsidRDefault="00663905" w:rsidP="00663905">
      <w:pPr>
        <w:jc w:val="both"/>
        <w:rPr>
          <w:b/>
          <w:sz w:val="28"/>
          <w:szCs w:val="28"/>
        </w:rPr>
      </w:pPr>
      <w:r w:rsidRPr="00663905">
        <w:rPr>
          <w:b/>
          <w:sz w:val="28"/>
          <w:szCs w:val="28"/>
        </w:rPr>
        <w:t xml:space="preserve"> Продолжительность исполнения:</w:t>
      </w:r>
    </w:p>
    <w:p w:rsidR="00663905" w:rsidRPr="00663905" w:rsidRDefault="00663905" w:rsidP="00663905">
      <w:pPr>
        <w:jc w:val="both"/>
        <w:rPr>
          <w:sz w:val="28"/>
          <w:szCs w:val="28"/>
        </w:rPr>
      </w:pPr>
      <w:r w:rsidRPr="00663905">
        <w:rPr>
          <w:sz w:val="28"/>
          <w:szCs w:val="28"/>
        </w:rPr>
        <w:t xml:space="preserve">   - проза в индивидуальном исполнении – не более 4 минут;</w:t>
      </w:r>
    </w:p>
    <w:p w:rsidR="00663905" w:rsidRDefault="00663905" w:rsidP="00663905">
      <w:pPr>
        <w:jc w:val="both"/>
        <w:rPr>
          <w:sz w:val="28"/>
          <w:szCs w:val="28"/>
        </w:rPr>
      </w:pPr>
      <w:r w:rsidRPr="00663905">
        <w:rPr>
          <w:sz w:val="28"/>
          <w:szCs w:val="28"/>
        </w:rPr>
        <w:t xml:space="preserve">   - коллективное чтение</w:t>
      </w:r>
      <w:r w:rsidR="00FF58EA">
        <w:rPr>
          <w:sz w:val="28"/>
          <w:szCs w:val="28"/>
        </w:rPr>
        <w:t xml:space="preserve"> </w:t>
      </w:r>
      <w:r w:rsidR="005C0CB0">
        <w:rPr>
          <w:sz w:val="28"/>
          <w:szCs w:val="28"/>
        </w:rPr>
        <w:t>– не более 6 минут;</w:t>
      </w:r>
    </w:p>
    <w:p w:rsidR="005C0CB0" w:rsidRPr="00663905" w:rsidRDefault="005C0CB0" w:rsidP="0066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5C0CB0">
        <w:rPr>
          <w:sz w:val="28"/>
          <w:szCs w:val="28"/>
        </w:rPr>
        <w:t xml:space="preserve"> </w:t>
      </w:r>
      <w:r>
        <w:rPr>
          <w:sz w:val="28"/>
          <w:szCs w:val="28"/>
        </w:rPr>
        <w:t>театрализованные постановки – не более 10 минут.</w:t>
      </w:r>
    </w:p>
    <w:p w:rsidR="00663905" w:rsidRPr="00663905" w:rsidRDefault="00663905" w:rsidP="006639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63905">
        <w:rPr>
          <w:b/>
          <w:sz w:val="28"/>
          <w:szCs w:val="28"/>
        </w:rPr>
        <w:t>По истечению времени установленного регламента выступление участника может быть остановлено или снижен оценочный балл (на усмотрение жюри).</w:t>
      </w:r>
    </w:p>
    <w:p w:rsidR="00663905" w:rsidRPr="00663905" w:rsidRDefault="00663905" w:rsidP="00663905">
      <w:pPr>
        <w:jc w:val="both"/>
        <w:rPr>
          <w:sz w:val="28"/>
          <w:szCs w:val="28"/>
        </w:rPr>
      </w:pPr>
      <w:r w:rsidRPr="00663905">
        <w:rPr>
          <w:sz w:val="28"/>
          <w:szCs w:val="28"/>
        </w:rPr>
        <w:lastRenderedPageBreak/>
        <w:t xml:space="preserve">        Допускается использование вспомогательных художественно-технических средств: костюмы, слайды, музыкальное сопровождение. Следует помнить, что музыкальное оформление не является исключительным признаком литературно-музыкальной композиции.</w:t>
      </w:r>
    </w:p>
    <w:p w:rsidR="00663905" w:rsidRDefault="00663905" w:rsidP="00663905">
      <w:pPr>
        <w:jc w:val="both"/>
        <w:rPr>
          <w:sz w:val="28"/>
          <w:szCs w:val="28"/>
        </w:rPr>
      </w:pPr>
      <w:r w:rsidRPr="00663905">
        <w:rPr>
          <w:sz w:val="28"/>
          <w:szCs w:val="28"/>
        </w:rPr>
        <w:t xml:space="preserve">        Произведения, исполняемые на конкурсе должны отличаться высоким художественным уровнем. </w:t>
      </w:r>
    </w:p>
    <w:p w:rsidR="00663905" w:rsidRPr="00663905" w:rsidRDefault="00EC3A2F" w:rsidP="00FF58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4AD1" w:rsidRPr="00663905" w:rsidRDefault="00BE037E" w:rsidP="009D0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54AD1" w:rsidRPr="00663905">
        <w:rPr>
          <w:b/>
          <w:sz w:val="28"/>
          <w:szCs w:val="28"/>
        </w:rPr>
        <w:t>. Порядок проведения.</w:t>
      </w:r>
    </w:p>
    <w:p w:rsidR="00663905" w:rsidRDefault="00663905" w:rsidP="00663905">
      <w:pPr>
        <w:ind w:firstLine="360"/>
        <w:jc w:val="both"/>
        <w:rPr>
          <w:sz w:val="28"/>
          <w:szCs w:val="28"/>
        </w:rPr>
      </w:pPr>
      <w:r w:rsidRPr="0079471E">
        <w:rPr>
          <w:sz w:val="28"/>
          <w:szCs w:val="28"/>
        </w:rPr>
        <w:t>Конкурс проводится</w:t>
      </w:r>
      <w:r w:rsidR="00FF58EA">
        <w:rPr>
          <w:sz w:val="28"/>
          <w:szCs w:val="28"/>
        </w:rPr>
        <w:t xml:space="preserve"> в 3 этапа</w:t>
      </w:r>
      <w:r w:rsidRPr="0079471E">
        <w:rPr>
          <w:sz w:val="28"/>
          <w:szCs w:val="28"/>
        </w:rPr>
        <w:t xml:space="preserve">: </w:t>
      </w:r>
    </w:p>
    <w:p w:rsidR="00EC3A2F" w:rsidRDefault="004642CC" w:rsidP="00EC3A2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этап: прием заявок и видео с исполнением художественного слова</w:t>
      </w:r>
      <w:r w:rsidR="00EC3A2F" w:rsidRPr="00FB35D5">
        <w:rPr>
          <w:sz w:val="28"/>
          <w:szCs w:val="28"/>
        </w:rPr>
        <w:t xml:space="preserve"> </w:t>
      </w:r>
      <w:r w:rsidR="002A005D">
        <w:rPr>
          <w:sz w:val="28"/>
          <w:szCs w:val="28"/>
        </w:rPr>
        <w:t xml:space="preserve">с </w:t>
      </w:r>
      <w:r w:rsidR="00587AE5">
        <w:rPr>
          <w:sz w:val="28"/>
          <w:szCs w:val="28"/>
        </w:rPr>
        <w:t>1</w:t>
      </w:r>
      <w:r w:rsidR="00812755">
        <w:rPr>
          <w:sz w:val="28"/>
          <w:szCs w:val="28"/>
        </w:rPr>
        <w:t>0</w:t>
      </w:r>
      <w:r w:rsidR="00587AE5">
        <w:rPr>
          <w:sz w:val="28"/>
          <w:szCs w:val="28"/>
        </w:rPr>
        <w:t xml:space="preserve"> февраля по 2</w:t>
      </w:r>
      <w:r w:rsidR="00812755">
        <w:rPr>
          <w:sz w:val="28"/>
          <w:szCs w:val="28"/>
        </w:rPr>
        <w:t>5</w:t>
      </w:r>
      <w:r w:rsidR="0099475A">
        <w:rPr>
          <w:sz w:val="28"/>
          <w:szCs w:val="28"/>
        </w:rPr>
        <w:t xml:space="preserve"> февраля 202</w:t>
      </w:r>
      <w:r w:rsidR="005C0CB0">
        <w:rPr>
          <w:sz w:val="28"/>
          <w:szCs w:val="28"/>
        </w:rPr>
        <w:t>5</w:t>
      </w:r>
      <w:r w:rsidR="0099475A">
        <w:rPr>
          <w:sz w:val="28"/>
          <w:szCs w:val="28"/>
        </w:rPr>
        <w:t xml:space="preserve"> г.</w:t>
      </w:r>
      <w:r w:rsidR="00EC3A2F">
        <w:rPr>
          <w:sz w:val="28"/>
          <w:szCs w:val="28"/>
        </w:rPr>
        <w:t>;</w:t>
      </w:r>
    </w:p>
    <w:p w:rsidR="00EC3A2F" w:rsidRPr="00A245DE" w:rsidRDefault="00EC3A2F" w:rsidP="00EC3A2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этап: </w:t>
      </w:r>
      <w:r w:rsidR="004642CC">
        <w:rPr>
          <w:sz w:val="28"/>
          <w:szCs w:val="28"/>
        </w:rPr>
        <w:t xml:space="preserve">работа членов жюри - </w:t>
      </w:r>
      <w:r w:rsidR="00587AE5">
        <w:rPr>
          <w:sz w:val="28"/>
          <w:szCs w:val="28"/>
        </w:rPr>
        <w:t>с 2</w:t>
      </w:r>
      <w:r w:rsidR="00812755">
        <w:rPr>
          <w:sz w:val="28"/>
          <w:szCs w:val="28"/>
        </w:rPr>
        <w:t>5</w:t>
      </w:r>
      <w:r w:rsidRPr="00A245DE">
        <w:rPr>
          <w:sz w:val="28"/>
          <w:szCs w:val="28"/>
        </w:rPr>
        <w:t xml:space="preserve"> </w:t>
      </w:r>
      <w:r w:rsidR="00587AE5">
        <w:rPr>
          <w:sz w:val="28"/>
          <w:szCs w:val="28"/>
        </w:rPr>
        <w:t>по 28</w:t>
      </w:r>
      <w:r w:rsidR="004642CC" w:rsidRPr="004642CC">
        <w:rPr>
          <w:sz w:val="28"/>
          <w:szCs w:val="28"/>
        </w:rPr>
        <w:t xml:space="preserve"> </w:t>
      </w:r>
      <w:proofErr w:type="gramStart"/>
      <w:r w:rsidR="004642CC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202</w:t>
      </w:r>
      <w:r w:rsidR="004642CC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</w:t>
      </w:r>
      <w:r w:rsidRPr="008300A4">
        <w:rPr>
          <w:b/>
          <w:sz w:val="28"/>
          <w:szCs w:val="28"/>
        </w:rPr>
        <w:t xml:space="preserve">. </w:t>
      </w:r>
    </w:p>
    <w:p w:rsidR="00EC3A2F" w:rsidRDefault="00EC3A2F" w:rsidP="00EC3A2F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этап: </w:t>
      </w:r>
      <w:r w:rsidR="00191481">
        <w:rPr>
          <w:sz w:val="28"/>
          <w:szCs w:val="28"/>
        </w:rPr>
        <w:t xml:space="preserve">оглашение </w:t>
      </w:r>
      <w:proofErr w:type="gramStart"/>
      <w:r w:rsidR="00191481">
        <w:rPr>
          <w:sz w:val="28"/>
          <w:szCs w:val="28"/>
        </w:rPr>
        <w:t xml:space="preserve">результатов </w:t>
      </w:r>
      <w:r w:rsidR="004642CC">
        <w:rPr>
          <w:sz w:val="28"/>
          <w:szCs w:val="28"/>
        </w:rPr>
        <w:t xml:space="preserve"> </w:t>
      </w:r>
      <w:r w:rsidR="002A005D">
        <w:rPr>
          <w:sz w:val="28"/>
          <w:szCs w:val="28"/>
        </w:rPr>
        <w:t>–</w:t>
      </w:r>
      <w:proofErr w:type="gramEnd"/>
      <w:r w:rsidR="00587AE5" w:rsidRPr="00B36FB0">
        <w:rPr>
          <w:b/>
          <w:sz w:val="28"/>
          <w:szCs w:val="28"/>
        </w:rPr>
        <w:t xml:space="preserve">5 марта </w:t>
      </w:r>
      <w:r w:rsidR="0099475A" w:rsidRPr="00B36FB0">
        <w:rPr>
          <w:b/>
          <w:sz w:val="28"/>
          <w:szCs w:val="28"/>
        </w:rPr>
        <w:t>202</w:t>
      </w:r>
      <w:r w:rsidR="004642CC" w:rsidRPr="00B36FB0">
        <w:rPr>
          <w:b/>
          <w:sz w:val="28"/>
          <w:szCs w:val="28"/>
        </w:rPr>
        <w:t>5</w:t>
      </w:r>
      <w:r w:rsidRPr="00B36FB0">
        <w:rPr>
          <w:b/>
          <w:sz w:val="28"/>
          <w:szCs w:val="28"/>
        </w:rPr>
        <w:t xml:space="preserve"> г.;</w:t>
      </w:r>
    </w:p>
    <w:p w:rsidR="004642CC" w:rsidRPr="00DF66C2" w:rsidRDefault="00663905" w:rsidP="00663905">
      <w:pPr>
        <w:ind w:firstLine="708"/>
        <w:jc w:val="both"/>
        <w:rPr>
          <w:color w:val="FF0000"/>
          <w:sz w:val="28"/>
          <w:szCs w:val="28"/>
        </w:rPr>
      </w:pPr>
      <w:r w:rsidRPr="00B41EDA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>и конкурсные работы</w:t>
      </w:r>
      <w:r w:rsidR="00D77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(ссылка на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 xml:space="preserve">-диск,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-диск) на отборочный этап принимаются </w:t>
      </w:r>
      <w:r w:rsidR="002A005D">
        <w:rPr>
          <w:b/>
          <w:sz w:val="28"/>
          <w:szCs w:val="28"/>
        </w:rPr>
        <w:t xml:space="preserve">с </w:t>
      </w:r>
      <w:r w:rsidR="00587AE5">
        <w:rPr>
          <w:b/>
          <w:sz w:val="28"/>
          <w:szCs w:val="28"/>
        </w:rPr>
        <w:t>1</w:t>
      </w:r>
      <w:r w:rsidR="0077549C">
        <w:rPr>
          <w:b/>
          <w:sz w:val="28"/>
          <w:szCs w:val="28"/>
        </w:rPr>
        <w:t>0</w:t>
      </w:r>
      <w:r w:rsidR="00587AE5">
        <w:rPr>
          <w:b/>
          <w:sz w:val="28"/>
          <w:szCs w:val="28"/>
        </w:rPr>
        <w:t xml:space="preserve"> февраля по </w:t>
      </w:r>
      <w:r w:rsidR="0077549C">
        <w:rPr>
          <w:b/>
          <w:sz w:val="28"/>
          <w:szCs w:val="28"/>
        </w:rPr>
        <w:t>25</w:t>
      </w:r>
      <w:r w:rsidR="0099475A" w:rsidRPr="0099475A">
        <w:rPr>
          <w:b/>
          <w:sz w:val="28"/>
          <w:szCs w:val="28"/>
        </w:rPr>
        <w:t xml:space="preserve"> февраля 202</w:t>
      </w:r>
      <w:r w:rsidR="004642CC">
        <w:rPr>
          <w:b/>
          <w:sz w:val="28"/>
          <w:szCs w:val="28"/>
        </w:rPr>
        <w:t>5</w:t>
      </w:r>
      <w:r w:rsidR="0099475A" w:rsidRPr="0099475A">
        <w:rPr>
          <w:b/>
          <w:sz w:val="28"/>
          <w:szCs w:val="28"/>
        </w:rPr>
        <w:t xml:space="preserve"> г</w:t>
      </w:r>
      <w:r w:rsidRPr="0099475A">
        <w:rPr>
          <w:b/>
          <w:sz w:val="28"/>
          <w:szCs w:val="28"/>
        </w:rPr>
        <w:t>.</w:t>
      </w:r>
      <w:r w:rsidRPr="00B41EDA">
        <w:rPr>
          <w:sz w:val="28"/>
          <w:szCs w:val="28"/>
        </w:rPr>
        <w:t xml:space="preserve"> включительно, </w:t>
      </w:r>
      <w:r w:rsidRPr="00B41EDA">
        <w:rPr>
          <w:i/>
          <w:iCs/>
          <w:sz w:val="28"/>
          <w:szCs w:val="28"/>
        </w:rPr>
        <w:t>обязательно в</w:t>
      </w:r>
      <w:r w:rsidR="0099475A">
        <w:rPr>
          <w:i/>
          <w:iCs/>
          <w:sz w:val="28"/>
          <w:szCs w:val="28"/>
        </w:rPr>
        <w:t xml:space="preserve"> </w:t>
      </w:r>
      <w:r w:rsidRPr="00B41EDA">
        <w:rPr>
          <w:i/>
          <w:iCs/>
          <w:sz w:val="28"/>
          <w:szCs w:val="28"/>
        </w:rPr>
        <w:t xml:space="preserve">электронном виде </w:t>
      </w:r>
      <w:r w:rsidRPr="001908B5">
        <w:rPr>
          <w:b/>
          <w:i/>
          <w:iCs/>
          <w:sz w:val="28"/>
          <w:szCs w:val="28"/>
          <w:u w:val="single"/>
        </w:rPr>
        <w:t>по установленной форме</w:t>
      </w:r>
      <w:r w:rsidR="00D777DA">
        <w:rPr>
          <w:b/>
          <w:i/>
          <w:iCs/>
          <w:sz w:val="28"/>
          <w:szCs w:val="28"/>
          <w:u w:val="single"/>
        </w:rPr>
        <w:t xml:space="preserve"> (Приложение №1)</w:t>
      </w:r>
      <w:r w:rsidRPr="00B41EDA">
        <w:rPr>
          <w:i/>
          <w:iCs/>
          <w:sz w:val="28"/>
          <w:szCs w:val="28"/>
        </w:rPr>
        <w:t xml:space="preserve"> </w:t>
      </w:r>
      <w:r w:rsidRPr="00B41EDA">
        <w:rPr>
          <w:sz w:val="28"/>
          <w:szCs w:val="28"/>
        </w:rPr>
        <w:t>на электронную почту</w:t>
      </w:r>
      <w:r w:rsidRPr="00F7721A">
        <w:rPr>
          <w:sz w:val="28"/>
          <w:szCs w:val="28"/>
        </w:rPr>
        <w:t>:</w:t>
      </w:r>
      <w:r w:rsidR="00EC3A2F">
        <w:rPr>
          <w:sz w:val="28"/>
          <w:szCs w:val="28"/>
        </w:rPr>
        <w:t xml:space="preserve"> </w:t>
      </w:r>
      <w:proofErr w:type="spellStart"/>
      <w:r w:rsidR="00DF66C2">
        <w:rPr>
          <w:color w:val="FF0000"/>
          <w:sz w:val="28"/>
          <w:szCs w:val="28"/>
          <w:lang w:val="en-US"/>
        </w:rPr>
        <w:t>kkop</w:t>
      </w:r>
      <w:proofErr w:type="spellEnd"/>
      <w:r w:rsidR="00DF66C2" w:rsidRPr="00DF66C2">
        <w:rPr>
          <w:color w:val="FF0000"/>
          <w:sz w:val="28"/>
          <w:szCs w:val="28"/>
        </w:rPr>
        <w:t>35@</w:t>
      </w:r>
      <w:r w:rsidR="00DF66C2">
        <w:rPr>
          <w:color w:val="FF0000"/>
          <w:sz w:val="28"/>
          <w:szCs w:val="28"/>
          <w:lang w:val="en-US"/>
        </w:rPr>
        <w:t>inbox</w:t>
      </w:r>
      <w:r w:rsidR="00DF66C2" w:rsidRPr="00DF66C2">
        <w:rPr>
          <w:color w:val="FF0000"/>
          <w:sz w:val="28"/>
          <w:szCs w:val="28"/>
        </w:rPr>
        <w:t>.</w:t>
      </w:r>
      <w:proofErr w:type="spellStart"/>
      <w:r w:rsidR="00DF66C2">
        <w:rPr>
          <w:color w:val="FF0000"/>
          <w:sz w:val="28"/>
          <w:szCs w:val="28"/>
          <w:lang w:val="en-US"/>
        </w:rPr>
        <w:t>ru</w:t>
      </w:r>
      <w:proofErr w:type="spellEnd"/>
    </w:p>
    <w:p w:rsidR="00FF517D" w:rsidRPr="00C65E45" w:rsidRDefault="00FF517D" w:rsidP="00663905">
      <w:pPr>
        <w:ind w:firstLine="708"/>
        <w:jc w:val="both"/>
        <w:rPr>
          <w:b/>
        </w:rPr>
      </w:pPr>
      <w:r w:rsidRPr="00C65E45">
        <w:rPr>
          <w:b/>
          <w:sz w:val="28"/>
          <w:szCs w:val="28"/>
        </w:rPr>
        <w:t>В теме письма обязательно указать: «</w:t>
      </w:r>
      <w:r w:rsidR="00C65E45" w:rsidRPr="00C65E45">
        <w:rPr>
          <w:b/>
          <w:sz w:val="28"/>
          <w:szCs w:val="28"/>
        </w:rPr>
        <w:t>Александр Вампилов</w:t>
      </w:r>
      <w:r w:rsidRPr="00C65E45">
        <w:rPr>
          <w:b/>
          <w:sz w:val="28"/>
          <w:szCs w:val="28"/>
        </w:rPr>
        <w:t>».</w:t>
      </w:r>
    </w:p>
    <w:p w:rsidR="00A37CAA" w:rsidRDefault="00663905" w:rsidP="00663905">
      <w:pPr>
        <w:ind w:firstLine="708"/>
        <w:jc w:val="both"/>
        <w:rPr>
          <w:b/>
          <w:sz w:val="28"/>
          <w:szCs w:val="28"/>
        </w:rPr>
      </w:pPr>
      <w:r w:rsidRPr="00B41EDA">
        <w:rPr>
          <w:sz w:val="28"/>
          <w:szCs w:val="28"/>
        </w:rPr>
        <w:t>(</w:t>
      </w:r>
      <w:proofErr w:type="gramStart"/>
      <w:r w:rsidRPr="00B41EDA">
        <w:rPr>
          <w:i/>
          <w:iCs/>
          <w:sz w:val="28"/>
          <w:szCs w:val="28"/>
        </w:rPr>
        <w:t>В</w:t>
      </w:r>
      <w:proofErr w:type="gramEnd"/>
      <w:r w:rsidRPr="00B41EDA">
        <w:rPr>
          <w:i/>
          <w:iCs/>
          <w:sz w:val="28"/>
          <w:szCs w:val="28"/>
        </w:rPr>
        <w:t xml:space="preserve"> заявке необходимо четко указывать номинацию, автора и название произведения, п</w:t>
      </w:r>
      <w:r>
        <w:rPr>
          <w:i/>
          <w:iCs/>
          <w:sz w:val="28"/>
          <w:szCs w:val="28"/>
        </w:rPr>
        <w:t>олностью фамилию, имя участника</w:t>
      </w:r>
      <w:r w:rsidRPr="00B41EDA">
        <w:rPr>
          <w:i/>
          <w:iCs/>
          <w:sz w:val="28"/>
          <w:szCs w:val="28"/>
        </w:rPr>
        <w:t>, полностью фамилию, имя, отчество руководителя</w:t>
      </w:r>
      <w:r w:rsidR="00D777DA">
        <w:rPr>
          <w:i/>
          <w:iCs/>
          <w:sz w:val="28"/>
          <w:szCs w:val="28"/>
        </w:rPr>
        <w:t>, ссылку на конкурсную работу в облачном хранилище</w:t>
      </w:r>
      <w:r w:rsidRPr="00B41EDA">
        <w:rPr>
          <w:i/>
          <w:iCs/>
          <w:sz w:val="28"/>
          <w:szCs w:val="28"/>
        </w:rPr>
        <w:t>.)</w:t>
      </w:r>
    </w:p>
    <w:p w:rsidR="00A37CAA" w:rsidRDefault="00A37CAA" w:rsidP="00663905">
      <w:pPr>
        <w:ind w:firstLine="708"/>
        <w:jc w:val="both"/>
        <w:rPr>
          <w:b/>
          <w:sz w:val="28"/>
          <w:szCs w:val="28"/>
        </w:rPr>
      </w:pPr>
    </w:p>
    <w:p w:rsidR="00663905" w:rsidRPr="001E5431" w:rsidRDefault="00663905" w:rsidP="00663905">
      <w:pPr>
        <w:ind w:firstLine="708"/>
        <w:jc w:val="both"/>
        <w:rPr>
          <w:b/>
          <w:sz w:val="28"/>
          <w:szCs w:val="28"/>
        </w:rPr>
      </w:pPr>
      <w:r w:rsidRPr="001E5431">
        <w:rPr>
          <w:b/>
          <w:sz w:val="28"/>
          <w:szCs w:val="28"/>
        </w:rPr>
        <w:t xml:space="preserve">Требование к видео: </w:t>
      </w:r>
    </w:p>
    <w:p w:rsidR="00663905" w:rsidRDefault="00663905" w:rsidP="00663905">
      <w:pPr>
        <w:jc w:val="both"/>
        <w:rPr>
          <w:sz w:val="28"/>
          <w:szCs w:val="28"/>
        </w:rPr>
      </w:pPr>
      <w:r w:rsidRPr="00126052">
        <w:rPr>
          <w:b/>
          <w:i/>
          <w:sz w:val="28"/>
          <w:szCs w:val="28"/>
        </w:rPr>
        <w:t>Продолжительность выступления</w:t>
      </w:r>
      <w:r>
        <w:rPr>
          <w:sz w:val="28"/>
          <w:szCs w:val="28"/>
        </w:rPr>
        <w:t>: не более 4 минут - индивидуальное исполнение прозы, не</w:t>
      </w:r>
      <w:r w:rsidR="00FC0586">
        <w:rPr>
          <w:sz w:val="28"/>
          <w:szCs w:val="28"/>
        </w:rPr>
        <w:t xml:space="preserve"> более 6 минут – коллективное ч</w:t>
      </w:r>
      <w:r>
        <w:rPr>
          <w:sz w:val="28"/>
          <w:szCs w:val="28"/>
        </w:rPr>
        <w:t>тение</w:t>
      </w:r>
      <w:r w:rsidR="004642CC">
        <w:rPr>
          <w:sz w:val="28"/>
          <w:szCs w:val="28"/>
        </w:rPr>
        <w:t>, не более – 10 минут театрализованная постановка</w:t>
      </w:r>
      <w:r>
        <w:rPr>
          <w:sz w:val="28"/>
          <w:szCs w:val="28"/>
        </w:rPr>
        <w:t>.</w:t>
      </w:r>
    </w:p>
    <w:p w:rsidR="00663905" w:rsidRPr="00663905" w:rsidRDefault="00663905" w:rsidP="00663905">
      <w:pPr>
        <w:jc w:val="both"/>
        <w:rPr>
          <w:rFonts w:eastAsiaTheme="minorEastAsia"/>
          <w:sz w:val="28"/>
          <w:szCs w:val="28"/>
          <w:lang w:eastAsia="zh-CN"/>
        </w:rPr>
      </w:pPr>
      <w:r w:rsidRPr="00126052">
        <w:rPr>
          <w:b/>
          <w:i/>
          <w:sz w:val="28"/>
          <w:szCs w:val="28"/>
        </w:rPr>
        <w:t>Формат видео</w:t>
      </w:r>
      <w:r>
        <w:rPr>
          <w:sz w:val="28"/>
          <w:szCs w:val="28"/>
        </w:rPr>
        <w:t xml:space="preserve">: </w:t>
      </w:r>
      <w:r>
        <w:rPr>
          <w:rFonts w:eastAsiaTheme="minorEastAsia" w:hint="eastAsia"/>
          <w:sz w:val="28"/>
          <w:szCs w:val="28"/>
          <w:lang w:eastAsia="zh-CN"/>
        </w:rPr>
        <w:t>mp4</w:t>
      </w:r>
      <w:r>
        <w:rPr>
          <w:rFonts w:eastAsiaTheme="minorEastAsia"/>
          <w:sz w:val="28"/>
          <w:szCs w:val="28"/>
          <w:lang w:eastAsia="zh-CN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 w:eastAsia="zh-CN"/>
        </w:rPr>
        <w:t>mov</w:t>
      </w:r>
      <w:proofErr w:type="spellEnd"/>
      <w:r>
        <w:rPr>
          <w:rFonts w:eastAsiaTheme="minorEastAsia"/>
          <w:sz w:val="28"/>
          <w:szCs w:val="28"/>
          <w:lang w:eastAsia="zh-CN"/>
        </w:rPr>
        <w:t>.</w:t>
      </w:r>
    </w:p>
    <w:p w:rsidR="00663905" w:rsidRDefault="00663905" w:rsidP="00663905">
      <w:pPr>
        <w:jc w:val="both"/>
        <w:rPr>
          <w:rFonts w:eastAsiaTheme="minorEastAsia"/>
          <w:sz w:val="28"/>
          <w:szCs w:val="28"/>
          <w:lang w:eastAsia="zh-CN"/>
        </w:rPr>
      </w:pPr>
      <w:r w:rsidRPr="00126052">
        <w:rPr>
          <w:rFonts w:eastAsiaTheme="minorEastAsia"/>
          <w:sz w:val="28"/>
          <w:szCs w:val="28"/>
          <w:lang w:eastAsia="zh-CN"/>
        </w:rPr>
        <w:t>Если учреждение предост</w:t>
      </w:r>
      <w:r>
        <w:rPr>
          <w:rFonts w:eastAsiaTheme="minorEastAsia"/>
          <w:sz w:val="28"/>
          <w:szCs w:val="28"/>
          <w:lang w:eastAsia="zh-CN"/>
        </w:rPr>
        <w:t>авляет несколько работ к участию</w:t>
      </w:r>
      <w:r w:rsidRPr="00126052">
        <w:rPr>
          <w:rFonts w:eastAsiaTheme="minorEastAsia"/>
          <w:sz w:val="28"/>
          <w:szCs w:val="28"/>
          <w:lang w:eastAsia="zh-CN"/>
        </w:rPr>
        <w:t xml:space="preserve"> в конкурсе, то каждая </w:t>
      </w:r>
      <w:r>
        <w:rPr>
          <w:rFonts w:eastAsiaTheme="minorEastAsia"/>
          <w:sz w:val="28"/>
          <w:szCs w:val="28"/>
          <w:lang w:eastAsia="zh-CN"/>
        </w:rPr>
        <w:t xml:space="preserve">конкурсная работа должна быть записана </w:t>
      </w:r>
      <w:r w:rsidRPr="00126052">
        <w:rPr>
          <w:rFonts w:eastAsiaTheme="minorEastAsia"/>
          <w:b/>
          <w:sz w:val="28"/>
          <w:szCs w:val="28"/>
          <w:u w:val="single"/>
          <w:lang w:eastAsia="zh-CN"/>
        </w:rPr>
        <w:t>отдельным</w:t>
      </w:r>
      <w:r>
        <w:rPr>
          <w:rFonts w:eastAsiaTheme="minorEastAsia"/>
          <w:sz w:val="28"/>
          <w:szCs w:val="28"/>
          <w:lang w:eastAsia="zh-CN"/>
        </w:rPr>
        <w:t xml:space="preserve"> видео.</w:t>
      </w:r>
    </w:p>
    <w:p w:rsidR="00663905" w:rsidRDefault="00663905" w:rsidP="00663905">
      <w:pPr>
        <w:jc w:val="both"/>
        <w:rPr>
          <w:rFonts w:eastAsiaTheme="minorEastAsia"/>
          <w:sz w:val="28"/>
          <w:szCs w:val="28"/>
          <w:lang w:eastAsia="zh-CN"/>
        </w:rPr>
      </w:pPr>
    </w:p>
    <w:p w:rsidR="00663905" w:rsidRDefault="00663905" w:rsidP="00663905">
      <w:pPr>
        <w:jc w:val="center"/>
        <w:rPr>
          <w:rFonts w:eastAsiaTheme="minorEastAsia"/>
          <w:sz w:val="28"/>
          <w:szCs w:val="28"/>
          <w:lang w:eastAsia="zh-CN"/>
        </w:rPr>
      </w:pPr>
      <w:r w:rsidRPr="00CF543C">
        <w:rPr>
          <w:rFonts w:eastAsiaTheme="minorEastAsia"/>
          <w:b/>
          <w:sz w:val="28"/>
          <w:szCs w:val="28"/>
          <w:lang w:eastAsia="zh-CN"/>
        </w:rPr>
        <w:t>ВАЖНО!</w:t>
      </w:r>
      <w:r>
        <w:rPr>
          <w:rFonts w:eastAsiaTheme="minorEastAsia"/>
          <w:b/>
          <w:sz w:val="28"/>
          <w:szCs w:val="28"/>
          <w:lang w:eastAsia="zh-CN"/>
        </w:rPr>
        <w:t>!!</w:t>
      </w:r>
    </w:p>
    <w:p w:rsidR="00663905" w:rsidRDefault="00663905" w:rsidP="00663905">
      <w:pPr>
        <w:pStyle w:val="a8"/>
        <w:numPr>
          <w:ilvl w:val="0"/>
          <w:numId w:val="6"/>
        </w:numPr>
        <w:jc w:val="both"/>
        <w:rPr>
          <w:rFonts w:eastAsiaTheme="minorEastAsia"/>
          <w:sz w:val="28"/>
          <w:szCs w:val="28"/>
          <w:lang w:eastAsia="zh-CN"/>
        </w:rPr>
      </w:pPr>
      <w:r w:rsidRPr="00B80E8F">
        <w:rPr>
          <w:rFonts w:eastAsiaTheme="minorEastAsia"/>
          <w:sz w:val="28"/>
          <w:szCs w:val="28"/>
          <w:lang w:eastAsia="zh-CN"/>
        </w:rPr>
        <w:t xml:space="preserve">Для участия в конкурсе необходимо создать папку школы </w:t>
      </w:r>
      <w:r>
        <w:rPr>
          <w:rFonts w:eastAsiaTheme="minorEastAsia"/>
          <w:sz w:val="28"/>
          <w:szCs w:val="28"/>
          <w:lang w:eastAsia="zh-CN"/>
        </w:rPr>
        <w:t>на</w:t>
      </w:r>
      <w:r w:rsidRPr="00B80E8F">
        <w:rPr>
          <w:rFonts w:eastAsiaTheme="minorEastAsia"/>
          <w:sz w:val="28"/>
          <w:szCs w:val="28"/>
          <w:lang w:eastAsia="zh-CN"/>
        </w:rPr>
        <w:t xml:space="preserve"> </w:t>
      </w:r>
      <w:proofErr w:type="spellStart"/>
      <w:r w:rsidRPr="00B80E8F">
        <w:rPr>
          <w:rFonts w:eastAsiaTheme="minorEastAsia"/>
          <w:sz w:val="28"/>
          <w:szCs w:val="28"/>
          <w:lang w:eastAsia="zh-CN"/>
        </w:rPr>
        <w:t>гугл</w:t>
      </w:r>
      <w:proofErr w:type="spellEnd"/>
      <w:r w:rsidRPr="00B80E8F">
        <w:rPr>
          <w:rFonts w:eastAsiaTheme="minorEastAsia"/>
          <w:sz w:val="28"/>
          <w:szCs w:val="28"/>
          <w:lang w:eastAsia="zh-CN"/>
        </w:rPr>
        <w:t>-</w:t>
      </w:r>
      <w:r>
        <w:rPr>
          <w:rFonts w:eastAsiaTheme="minorEastAsia"/>
          <w:sz w:val="28"/>
          <w:szCs w:val="28"/>
          <w:lang w:eastAsia="zh-CN"/>
        </w:rPr>
        <w:t xml:space="preserve">диске или </w:t>
      </w:r>
      <w:proofErr w:type="spellStart"/>
      <w:r>
        <w:rPr>
          <w:rFonts w:eastAsiaTheme="minorEastAsia"/>
          <w:sz w:val="28"/>
          <w:szCs w:val="28"/>
          <w:lang w:eastAsia="zh-CN"/>
        </w:rPr>
        <w:t>яндекс</w:t>
      </w:r>
      <w:proofErr w:type="spellEnd"/>
      <w:r>
        <w:rPr>
          <w:rFonts w:eastAsiaTheme="minorEastAsia"/>
          <w:sz w:val="28"/>
          <w:szCs w:val="28"/>
          <w:lang w:eastAsia="zh-CN"/>
        </w:rPr>
        <w:t>-диске</w:t>
      </w:r>
      <w:r w:rsidR="001908B5">
        <w:rPr>
          <w:rFonts w:eastAsiaTheme="minorEastAsia"/>
          <w:sz w:val="28"/>
          <w:szCs w:val="28"/>
          <w:lang w:eastAsia="zh-CN"/>
        </w:rPr>
        <w:t xml:space="preserve"> </w:t>
      </w:r>
      <w:r w:rsidRPr="00B80E8F">
        <w:rPr>
          <w:rFonts w:eastAsiaTheme="minorEastAsia"/>
          <w:sz w:val="28"/>
          <w:szCs w:val="28"/>
          <w:u w:val="single"/>
          <w:lang w:eastAsia="zh-CN"/>
        </w:rPr>
        <w:t>(предоставить доступ по ссылке)</w:t>
      </w:r>
      <w:r w:rsidRPr="00B80E8F">
        <w:rPr>
          <w:rFonts w:eastAsiaTheme="minorEastAsia"/>
          <w:sz w:val="28"/>
          <w:szCs w:val="28"/>
          <w:lang w:eastAsia="zh-CN"/>
        </w:rPr>
        <w:t xml:space="preserve">. </w:t>
      </w:r>
    </w:p>
    <w:p w:rsidR="00663905" w:rsidRDefault="00663905" w:rsidP="00663905">
      <w:pPr>
        <w:pStyle w:val="a8"/>
        <w:numPr>
          <w:ilvl w:val="0"/>
          <w:numId w:val="6"/>
        </w:numPr>
        <w:jc w:val="both"/>
        <w:rPr>
          <w:rFonts w:eastAsiaTheme="minorEastAsia"/>
          <w:sz w:val="28"/>
          <w:szCs w:val="28"/>
          <w:lang w:eastAsia="zh-CN"/>
        </w:rPr>
      </w:pPr>
      <w:r w:rsidRPr="00B80E8F">
        <w:rPr>
          <w:rFonts w:eastAsiaTheme="minorEastAsia"/>
          <w:sz w:val="28"/>
          <w:szCs w:val="28"/>
          <w:lang w:eastAsia="zh-CN"/>
        </w:rPr>
        <w:t xml:space="preserve">Все заявки и конкурсные номера </w:t>
      </w:r>
      <w:r>
        <w:rPr>
          <w:rFonts w:eastAsiaTheme="minorEastAsia"/>
          <w:sz w:val="28"/>
          <w:szCs w:val="28"/>
          <w:lang w:eastAsia="zh-CN"/>
        </w:rPr>
        <w:t xml:space="preserve">на все конкурсы </w:t>
      </w:r>
      <w:r w:rsidRPr="00B80E8F">
        <w:rPr>
          <w:rFonts w:eastAsiaTheme="minorEastAsia"/>
          <w:sz w:val="28"/>
          <w:szCs w:val="28"/>
          <w:lang w:eastAsia="zh-CN"/>
        </w:rPr>
        <w:t xml:space="preserve">для отборочного тура должны быть собраны </w:t>
      </w:r>
      <w:r>
        <w:rPr>
          <w:rFonts w:eastAsiaTheme="minorEastAsia"/>
          <w:sz w:val="28"/>
          <w:szCs w:val="28"/>
          <w:lang w:eastAsia="zh-CN"/>
        </w:rPr>
        <w:t>на этом диске в отдельных папках</w:t>
      </w:r>
      <w:r w:rsidRPr="00B80E8F">
        <w:rPr>
          <w:rFonts w:eastAsiaTheme="minorEastAsia"/>
          <w:sz w:val="28"/>
          <w:szCs w:val="28"/>
          <w:lang w:eastAsia="zh-CN"/>
        </w:rPr>
        <w:t xml:space="preserve">. Каждый файл должен быть подписан: </w:t>
      </w:r>
      <w:r>
        <w:rPr>
          <w:rFonts w:eastAsiaTheme="minorEastAsia"/>
          <w:sz w:val="28"/>
          <w:szCs w:val="28"/>
          <w:lang w:eastAsia="zh-CN"/>
        </w:rPr>
        <w:t>Исполнитель,</w:t>
      </w:r>
      <w:r w:rsidRPr="00B80E8F">
        <w:rPr>
          <w:rFonts w:eastAsiaTheme="minorEastAsia"/>
          <w:sz w:val="28"/>
          <w:szCs w:val="28"/>
          <w:lang w:eastAsia="zh-CN"/>
        </w:rPr>
        <w:t xml:space="preserve"> название номера). </w:t>
      </w:r>
    </w:p>
    <w:p w:rsidR="00663905" w:rsidRDefault="00663905" w:rsidP="00663905">
      <w:pPr>
        <w:pStyle w:val="a8"/>
        <w:numPr>
          <w:ilvl w:val="0"/>
          <w:numId w:val="6"/>
        </w:numPr>
        <w:jc w:val="both"/>
        <w:rPr>
          <w:rFonts w:eastAsiaTheme="minorEastAsia"/>
          <w:sz w:val="28"/>
          <w:szCs w:val="28"/>
          <w:lang w:eastAsia="zh-CN"/>
        </w:rPr>
      </w:pPr>
      <w:r w:rsidRPr="00B80E8F">
        <w:rPr>
          <w:rFonts w:eastAsiaTheme="minorEastAsia"/>
          <w:sz w:val="28"/>
          <w:szCs w:val="28"/>
          <w:lang w:eastAsia="zh-CN"/>
        </w:rPr>
        <w:t>Заявки и видео</w:t>
      </w:r>
      <w:r>
        <w:rPr>
          <w:rFonts w:eastAsiaTheme="minorEastAsia"/>
          <w:sz w:val="28"/>
          <w:szCs w:val="28"/>
          <w:lang w:eastAsia="zh-CN"/>
        </w:rPr>
        <w:t>,</w:t>
      </w:r>
      <w:r w:rsidRPr="00B80E8F">
        <w:rPr>
          <w:rFonts w:eastAsiaTheme="minorEastAsia"/>
          <w:sz w:val="28"/>
          <w:szCs w:val="28"/>
          <w:lang w:eastAsia="zh-CN"/>
        </w:rPr>
        <w:t xml:space="preserve"> присланные отдельно, н</w:t>
      </w:r>
      <w:r>
        <w:rPr>
          <w:rFonts w:eastAsiaTheme="minorEastAsia"/>
          <w:sz w:val="28"/>
          <w:szCs w:val="28"/>
          <w:lang w:eastAsia="zh-CN"/>
        </w:rPr>
        <w:t xml:space="preserve">е допускаются! </w:t>
      </w:r>
      <w:r w:rsidR="001908B5">
        <w:rPr>
          <w:rFonts w:eastAsiaTheme="minorEastAsia"/>
          <w:sz w:val="28"/>
          <w:szCs w:val="28"/>
          <w:lang w:eastAsia="zh-CN"/>
        </w:rPr>
        <w:t xml:space="preserve"> </w:t>
      </w:r>
    </w:p>
    <w:p w:rsidR="00AD36C6" w:rsidRPr="00663905" w:rsidRDefault="00AD36C6" w:rsidP="003A50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4AD1" w:rsidRPr="00663905" w:rsidRDefault="00BE037E" w:rsidP="009D0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54AD1" w:rsidRPr="00663905">
        <w:rPr>
          <w:b/>
          <w:sz w:val="28"/>
          <w:szCs w:val="28"/>
        </w:rPr>
        <w:t>. Критерии оценки:</w:t>
      </w:r>
    </w:p>
    <w:p w:rsidR="00454AD1" w:rsidRPr="00663905" w:rsidRDefault="00454AD1" w:rsidP="00663905">
      <w:pPr>
        <w:pStyle w:val="a8"/>
        <w:numPr>
          <w:ilvl w:val="0"/>
          <w:numId w:val="7"/>
        </w:numPr>
        <w:rPr>
          <w:sz w:val="28"/>
          <w:szCs w:val="28"/>
        </w:rPr>
      </w:pPr>
      <w:r w:rsidRPr="00663905">
        <w:rPr>
          <w:sz w:val="28"/>
          <w:szCs w:val="28"/>
        </w:rPr>
        <w:t>соответствие выбранного репертуара возрастным особенностям;</w:t>
      </w:r>
    </w:p>
    <w:p w:rsidR="00454AD1" w:rsidRPr="00663905" w:rsidRDefault="00FC0586" w:rsidP="00663905">
      <w:pPr>
        <w:pStyle w:val="a8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понимание </w:t>
      </w:r>
      <w:r w:rsidR="00454AD1" w:rsidRPr="00663905">
        <w:rPr>
          <w:sz w:val="28"/>
          <w:szCs w:val="28"/>
        </w:rPr>
        <w:t>художественного образа произведения;</w:t>
      </w:r>
    </w:p>
    <w:p w:rsidR="00454AD1" w:rsidRPr="00663905" w:rsidRDefault="00454AD1" w:rsidP="00663905">
      <w:pPr>
        <w:pStyle w:val="a8"/>
        <w:numPr>
          <w:ilvl w:val="0"/>
          <w:numId w:val="7"/>
        </w:numPr>
        <w:rPr>
          <w:sz w:val="28"/>
          <w:szCs w:val="28"/>
        </w:rPr>
      </w:pPr>
      <w:r w:rsidRPr="00663905">
        <w:rPr>
          <w:sz w:val="28"/>
          <w:szCs w:val="28"/>
        </w:rPr>
        <w:t>умение передать мысли и чувства автора;</w:t>
      </w:r>
    </w:p>
    <w:p w:rsidR="00454AD1" w:rsidRPr="00663905" w:rsidRDefault="00454AD1" w:rsidP="00663905">
      <w:pPr>
        <w:pStyle w:val="a8"/>
        <w:numPr>
          <w:ilvl w:val="0"/>
          <w:numId w:val="7"/>
        </w:numPr>
        <w:rPr>
          <w:sz w:val="28"/>
          <w:szCs w:val="28"/>
        </w:rPr>
      </w:pPr>
      <w:r w:rsidRPr="00663905">
        <w:rPr>
          <w:sz w:val="28"/>
          <w:szCs w:val="28"/>
        </w:rPr>
        <w:t>раскрытие заявленной темы;</w:t>
      </w:r>
    </w:p>
    <w:p w:rsidR="00454AD1" w:rsidRPr="00663905" w:rsidRDefault="00454AD1" w:rsidP="00663905">
      <w:pPr>
        <w:pStyle w:val="a8"/>
        <w:numPr>
          <w:ilvl w:val="0"/>
          <w:numId w:val="7"/>
        </w:numPr>
        <w:rPr>
          <w:sz w:val="28"/>
          <w:szCs w:val="28"/>
        </w:rPr>
      </w:pPr>
      <w:r w:rsidRPr="00663905">
        <w:rPr>
          <w:sz w:val="28"/>
          <w:szCs w:val="28"/>
        </w:rPr>
        <w:lastRenderedPageBreak/>
        <w:t>правильное произношение, хорошая дикция;</w:t>
      </w:r>
    </w:p>
    <w:p w:rsidR="00454AD1" w:rsidRPr="00663905" w:rsidRDefault="00454AD1" w:rsidP="00663905">
      <w:pPr>
        <w:pStyle w:val="a8"/>
        <w:numPr>
          <w:ilvl w:val="0"/>
          <w:numId w:val="7"/>
        </w:numPr>
        <w:rPr>
          <w:sz w:val="28"/>
          <w:szCs w:val="28"/>
        </w:rPr>
      </w:pPr>
      <w:r w:rsidRPr="00663905">
        <w:rPr>
          <w:sz w:val="28"/>
          <w:szCs w:val="28"/>
        </w:rPr>
        <w:t>мастерство владения сценической речью;</w:t>
      </w:r>
    </w:p>
    <w:p w:rsidR="00454AD1" w:rsidRPr="00663905" w:rsidRDefault="00454AD1" w:rsidP="00663905">
      <w:pPr>
        <w:pStyle w:val="a8"/>
        <w:numPr>
          <w:ilvl w:val="0"/>
          <w:numId w:val="7"/>
        </w:numPr>
        <w:rPr>
          <w:sz w:val="28"/>
          <w:szCs w:val="28"/>
        </w:rPr>
      </w:pPr>
      <w:r w:rsidRPr="00663905">
        <w:rPr>
          <w:sz w:val="28"/>
          <w:szCs w:val="28"/>
        </w:rPr>
        <w:t>расстановка логических пауз и ударений;</w:t>
      </w:r>
    </w:p>
    <w:p w:rsidR="00454AD1" w:rsidRPr="00384269" w:rsidRDefault="00454AD1" w:rsidP="00384269">
      <w:pPr>
        <w:pStyle w:val="a8"/>
        <w:numPr>
          <w:ilvl w:val="0"/>
          <w:numId w:val="7"/>
        </w:numPr>
        <w:rPr>
          <w:sz w:val="28"/>
          <w:szCs w:val="28"/>
        </w:rPr>
      </w:pPr>
      <w:r w:rsidRPr="00663905">
        <w:rPr>
          <w:sz w:val="28"/>
          <w:szCs w:val="28"/>
        </w:rPr>
        <w:t>эмоциональность, экспрессивность</w:t>
      </w:r>
      <w:r w:rsidR="0099475A">
        <w:rPr>
          <w:sz w:val="28"/>
          <w:szCs w:val="28"/>
        </w:rPr>
        <w:t xml:space="preserve"> </w:t>
      </w:r>
      <w:r w:rsidR="00384269">
        <w:rPr>
          <w:sz w:val="28"/>
          <w:szCs w:val="28"/>
        </w:rPr>
        <w:t>(тон, интонация, темп)</w:t>
      </w:r>
      <w:r w:rsidR="00384269" w:rsidRPr="00384269">
        <w:rPr>
          <w:sz w:val="28"/>
          <w:szCs w:val="28"/>
        </w:rPr>
        <w:t>.</w:t>
      </w:r>
    </w:p>
    <w:p w:rsidR="006C422C" w:rsidRDefault="006C422C" w:rsidP="009D0916">
      <w:pPr>
        <w:jc w:val="center"/>
        <w:rPr>
          <w:b/>
          <w:sz w:val="28"/>
          <w:szCs w:val="28"/>
        </w:rPr>
      </w:pPr>
    </w:p>
    <w:p w:rsidR="00454AD1" w:rsidRPr="00663905" w:rsidRDefault="00BE037E" w:rsidP="009D0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4AD1" w:rsidRPr="00663905">
        <w:rPr>
          <w:b/>
          <w:sz w:val="28"/>
          <w:szCs w:val="28"/>
        </w:rPr>
        <w:t>. Подведение итогов:</w:t>
      </w:r>
    </w:p>
    <w:p w:rsidR="00454AD1" w:rsidRPr="00663905" w:rsidRDefault="00454AD1" w:rsidP="00663905">
      <w:pPr>
        <w:rPr>
          <w:sz w:val="28"/>
          <w:szCs w:val="28"/>
        </w:rPr>
      </w:pPr>
      <w:r w:rsidRPr="00663905">
        <w:rPr>
          <w:sz w:val="28"/>
          <w:szCs w:val="28"/>
        </w:rPr>
        <w:t>Итоги подводятся по возрастным категориям в следующих номинациях:</w:t>
      </w:r>
    </w:p>
    <w:p w:rsidR="00454AD1" w:rsidRPr="00AD36C6" w:rsidRDefault="00454AD1" w:rsidP="00AD36C6">
      <w:pPr>
        <w:pStyle w:val="a8"/>
        <w:numPr>
          <w:ilvl w:val="0"/>
          <w:numId w:val="8"/>
        </w:numPr>
        <w:rPr>
          <w:sz w:val="28"/>
          <w:szCs w:val="28"/>
        </w:rPr>
      </w:pPr>
      <w:r w:rsidRPr="00AD36C6">
        <w:rPr>
          <w:sz w:val="28"/>
          <w:szCs w:val="28"/>
        </w:rPr>
        <w:t>проза, индивидуальное, коллективное чтение;</w:t>
      </w:r>
    </w:p>
    <w:p w:rsidR="00454AD1" w:rsidRPr="00AD36C6" w:rsidRDefault="00454AD1" w:rsidP="00AD36C6">
      <w:pPr>
        <w:pStyle w:val="a8"/>
        <w:numPr>
          <w:ilvl w:val="0"/>
          <w:numId w:val="8"/>
        </w:numPr>
        <w:rPr>
          <w:sz w:val="28"/>
          <w:szCs w:val="28"/>
        </w:rPr>
      </w:pPr>
      <w:proofErr w:type="spellStart"/>
      <w:r w:rsidRPr="00AD36C6">
        <w:rPr>
          <w:sz w:val="28"/>
          <w:szCs w:val="28"/>
        </w:rPr>
        <w:t>монокомпозиция</w:t>
      </w:r>
      <w:proofErr w:type="spellEnd"/>
      <w:r w:rsidRPr="00AD36C6">
        <w:rPr>
          <w:sz w:val="28"/>
          <w:szCs w:val="28"/>
        </w:rPr>
        <w:t>, индивидуальное чтение;</w:t>
      </w:r>
    </w:p>
    <w:p w:rsidR="00AD36C6" w:rsidRDefault="00454AD1" w:rsidP="00AD36C6">
      <w:pPr>
        <w:pStyle w:val="a8"/>
        <w:numPr>
          <w:ilvl w:val="0"/>
          <w:numId w:val="8"/>
        </w:numPr>
        <w:rPr>
          <w:sz w:val="28"/>
          <w:szCs w:val="28"/>
        </w:rPr>
      </w:pPr>
      <w:r w:rsidRPr="00AD36C6">
        <w:rPr>
          <w:sz w:val="28"/>
          <w:szCs w:val="28"/>
        </w:rPr>
        <w:t>литературная композиция, индивидуальное, коллективное чтение;</w:t>
      </w:r>
    </w:p>
    <w:p w:rsidR="0002001E" w:rsidRDefault="0002001E" w:rsidP="00AD36C6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театрализованная постановка.</w:t>
      </w:r>
    </w:p>
    <w:p w:rsidR="009D0916" w:rsidRDefault="009D0916" w:rsidP="00D41350">
      <w:pPr>
        <w:ind w:firstLine="360"/>
        <w:jc w:val="both"/>
        <w:rPr>
          <w:b/>
          <w:sz w:val="28"/>
          <w:szCs w:val="28"/>
        </w:rPr>
      </w:pPr>
    </w:p>
    <w:p w:rsidR="00D41350" w:rsidRDefault="00D41350" w:rsidP="00D41350">
      <w:pPr>
        <w:pStyle w:val="a8"/>
        <w:rPr>
          <w:sz w:val="28"/>
          <w:szCs w:val="28"/>
        </w:rPr>
      </w:pPr>
    </w:p>
    <w:p w:rsidR="00454AD1" w:rsidRPr="00DF66C2" w:rsidRDefault="00AD36C6" w:rsidP="0002001E">
      <w:pPr>
        <w:pStyle w:val="a8"/>
        <w:ind w:left="0" w:firstLine="360"/>
        <w:rPr>
          <w:color w:val="FF0000"/>
          <w:sz w:val="28"/>
          <w:szCs w:val="28"/>
        </w:rPr>
      </w:pPr>
      <w:r w:rsidRPr="00AD36C6">
        <w:rPr>
          <w:sz w:val="28"/>
          <w:szCs w:val="28"/>
        </w:rPr>
        <w:t>Результат</w:t>
      </w:r>
      <w:r w:rsidR="0002001E">
        <w:rPr>
          <w:sz w:val="28"/>
          <w:szCs w:val="28"/>
        </w:rPr>
        <w:t xml:space="preserve">ы конкурса </w:t>
      </w:r>
      <w:r w:rsidR="00DF66C2">
        <w:rPr>
          <w:sz w:val="28"/>
          <w:szCs w:val="28"/>
        </w:rPr>
        <w:t>высылаются на почту, указанную в заявке.</w:t>
      </w:r>
    </w:p>
    <w:p w:rsidR="00AD36C6" w:rsidRPr="00C65E45" w:rsidRDefault="0002001E" w:rsidP="00C65E45">
      <w:pPr>
        <w:pStyle w:val="a8"/>
        <w:ind w:left="0" w:firstLine="360"/>
        <w:rPr>
          <w:sz w:val="28"/>
          <w:szCs w:val="28"/>
          <w:highlight w:val="yellow"/>
        </w:rPr>
        <w:sectPr w:rsidR="00AD36C6" w:rsidRPr="00C65E45" w:rsidSect="008D42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Куратор конкурса: </w:t>
      </w:r>
      <w:r w:rsidR="004F29D3">
        <w:rPr>
          <w:color w:val="FF0000"/>
          <w:sz w:val="28"/>
          <w:szCs w:val="28"/>
        </w:rPr>
        <w:t xml:space="preserve"> МБОУ г. Иркутска СОШ №35</w:t>
      </w:r>
    </w:p>
    <w:p w:rsidR="00D777DA" w:rsidRDefault="00D777DA" w:rsidP="00D777DA">
      <w:pPr>
        <w:tabs>
          <w:tab w:val="left" w:pos="426"/>
        </w:tabs>
        <w:ind w:left="435" w:hanging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:rsidR="00D777DA" w:rsidRDefault="00D777DA" w:rsidP="00D777DA">
      <w:pPr>
        <w:tabs>
          <w:tab w:val="left" w:pos="426"/>
        </w:tabs>
        <w:ind w:left="435" w:hanging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Положению о Конкурсе</w:t>
      </w:r>
    </w:p>
    <w:p w:rsidR="00B300CC" w:rsidRDefault="00B300CC" w:rsidP="00B300CC">
      <w:pPr>
        <w:tabs>
          <w:tab w:val="left" w:pos="426"/>
        </w:tabs>
        <w:ind w:left="435" w:hanging="360"/>
        <w:jc w:val="center"/>
        <w:rPr>
          <w:b/>
          <w:sz w:val="28"/>
          <w:szCs w:val="28"/>
        </w:rPr>
      </w:pPr>
    </w:p>
    <w:p w:rsidR="00B300CC" w:rsidRDefault="00B300CC" w:rsidP="00B300CC">
      <w:pPr>
        <w:tabs>
          <w:tab w:val="left" w:pos="426"/>
        </w:tabs>
        <w:ind w:left="435" w:hanging="360"/>
        <w:jc w:val="center"/>
        <w:rPr>
          <w:b/>
          <w:sz w:val="28"/>
          <w:szCs w:val="28"/>
        </w:rPr>
      </w:pPr>
    </w:p>
    <w:p w:rsidR="00B300CC" w:rsidRDefault="00AD36C6" w:rsidP="00B300CC">
      <w:pPr>
        <w:tabs>
          <w:tab w:val="left" w:pos="426"/>
        </w:tabs>
        <w:ind w:left="435" w:hanging="360"/>
        <w:jc w:val="center"/>
        <w:rPr>
          <w:b/>
          <w:sz w:val="28"/>
          <w:szCs w:val="28"/>
        </w:rPr>
      </w:pPr>
      <w:r w:rsidRPr="00A245DE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для </w:t>
      </w:r>
      <w:r w:rsidR="00B300CC">
        <w:rPr>
          <w:b/>
          <w:sz w:val="28"/>
          <w:szCs w:val="28"/>
        </w:rPr>
        <w:t xml:space="preserve">участия </w:t>
      </w:r>
    </w:p>
    <w:p w:rsidR="00B300CC" w:rsidRDefault="00B300CC" w:rsidP="00B300CC">
      <w:pPr>
        <w:tabs>
          <w:tab w:val="left" w:pos="426"/>
        </w:tabs>
        <w:ind w:left="435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B300CC">
        <w:rPr>
          <w:b/>
          <w:sz w:val="28"/>
          <w:szCs w:val="28"/>
        </w:rPr>
        <w:t>конкурсе художественного слова</w:t>
      </w:r>
      <w:r w:rsidR="0002001E">
        <w:rPr>
          <w:b/>
          <w:sz w:val="28"/>
          <w:szCs w:val="28"/>
        </w:rPr>
        <w:t xml:space="preserve"> «Читаем Александра Вампилова»</w:t>
      </w:r>
      <w:r>
        <w:rPr>
          <w:b/>
          <w:sz w:val="28"/>
          <w:szCs w:val="28"/>
        </w:rPr>
        <w:t xml:space="preserve"> </w:t>
      </w:r>
    </w:p>
    <w:p w:rsidR="00B300CC" w:rsidRDefault="00B300CC" w:rsidP="00B300CC">
      <w:pPr>
        <w:tabs>
          <w:tab w:val="left" w:pos="426"/>
        </w:tabs>
        <w:ind w:left="435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______________________________________________________________________________________________ </w:t>
      </w:r>
    </w:p>
    <w:p w:rsidR="00B300CC" w:rsidRPr="00B300CC" w:rsidRDefault="0002001E" w:rsidP="00B300CC">
      <w:pPr>
        <w:tabs>
          <w:tab w:val="left" w:pos="426"/>
        </w:tabs>
        <w:ind w:left="435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(наименование ОУ</w:t>
      </w:r>
      <w:r w:rsidR="00B300CC">
        <w:rPr>
          <w:b/>
          <w:sz w:val="28"/>
          <w:szCs w:val="28"/>
        </w:rPr>
        <w:t>)</w:t>
      </w:r>
    </w:p>
    <w:p w:rsidR="00B300CC" w:rsidRPr="00B300CC" w:rsidRDefault="00B300CC" w:rsidP="00B300CC">
      <w:pPr>
        <w:tabs>
          <w:tab w:val="left" w:pos="426"/>
        </w:tabs>
        <w:ind w:left="435" w:hanging="360"/>
        <w:jc w:val="center"/>
        <w:rPr>
          <w:b/>
          <w:sz w:val="28"/>
          <w:szCs w:val="28"/>
        </w:rPr>
      </w:pPr>
    </w:p>
    <w:p w:rsidR="00AD36C6" w:rsidRPr="00A245DE" w:rsidRDefault="00AD36C6" w:rsidP="00AD36C6">
      <w:pPr>
        <w:tabs>
          <w:tab w:val="left" w:pos="426"/>
        </w:tabs>
        <w:ind w:left="435" w:hanging="360"/>
        <w:jc w:val="center"/>
        <w:rPr>
          <w:b/>
          <w:sz w:val="28"/>
          <w:szCs w:val="28"/>
        </w:rPr>
      </w:pPr>
    </w:p>
    <w:p w:rsidR="00AD36C6" w:rsidRDefault="00AD36C6" w:rsidP="00AD36C6">
      <w:pPr>
        <w:tabs>
          <w:tab w:val="left" w:pos="426"/>
        </w:tabs>
        <w:ind w:left="435" w:hanging="360"/>
        <w:jc w:val="both"/>
        <w:rPr>
          <w:sz w:val="28"/>
          <w:szCs w:val="28"/>
        </w:rPr>
      </w:pPr>
    </w:p>
    <w:tbl>
      <w:tblPr>
        <w:tblStyle w:val="a9"/>
        <w:tblW w:w="15185" w:type="dxa"/>
        <w:tblLook w:val="04A0" w:firstRow="1" w:lastRow="0" w:firstColumn="1" w:lastColumn="0" w:noHBand="0" w:noVBand="1"/>
      </w:tblPr>
      <w:tblGrid>
        <w:gridCol w:w="743"/>
        <w:gridCol w:w="2529"/>
        <w:gridCol w:w="1932"/>
        <w:gridCol w:w="2269"/>
        <w:gridCol w:w="1527"/>
        <w:gridCol w:w="2471"/>
        <w:gridCol w:w="2294"/>
        <w:gridCol w:w="1420"/>
      </w:tblGrid>
      <w:tr w:rsidR="00B300CC" w:rsidTr="00B300CC">
        <w:trPr>
          <w:trHeight w:val="1975"/>
        </w:trPr>
        <w:tc>
          <w:tcPr>
            <w:tcW w:w="743" w:type="dxa"/>
            <w:vAlign w:val="center"/>
          </w:tcPr>
          <w:p w:rsidR="00B300CC" w:rsidRPr="00B41EDA" w:rsidRDefault="00B300CC" w:rsidP="00280883">
            <w:pPr>
              <w:jc w:val="center"/>
              <w:rPr>
                <w:b/>
                <w:sz w:val="28"/>
                <w:szCs w:val="28"/>
              </w:rPr>
            </w:pPr>
            <w:r w:rsidRPr="00B41E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29" w:type="dxa"/>
            <w:vAlign w:val="center"/>
          </w:tcPr>
          <w:p w:rsidR="00B300CC" w:rsidRPr="00B41EDA" w:rsidRDefault="00B300CC" w:rsidP="00A65888">
            <w:pPr>
              <w:jc w:val="center"/>
              <w:rPr>
                <w:b/>
                <w:sz w:val="28"/>
                <w:szCs w:val="28"/>
              </w:rPr>
            </w:pPr>
            <w:r w:rsidRPr="00B41EDA">
              <w:rPr>
                <w:b/>
                <w:sz w:val="28"/>
                <w:szCs w:val="28"/>
              </w:rPr>
              <w:t>ФИ участника</w:t>
            </w:r>
            <w:r w:rsidRPr="00B41EDA">
              <w:rPr>
                <w:b/>
                <w:sz w:val="28"/>
                <w:szCs w:val="28"/>
              </w:rPr>
              <w:br/>
            </w:r>
            <w:r w:rsidRPr="00B41EDA">
              <w:rPr>
                <w:b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1932" w:type="dxa"/>
            <w:vAlign w:val="center"/>
          </w:tcPr>
          <w:p w:rsidR="00B300CC" w:rsidRPr="00B41EDA" w:rsidRDefault="00B300CC" w:rsidP="002808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группа с указание класса</w:t>
            </w:r>
          </w:p>
        </w:tc>
        <w:tc>
          <w:tcPr>
            <w:tcW w:w="2269" w:type="dxa"/>
            <w:vAlign w:val="center"/>
          </w:tcPr>
          <w:p w:rsidR="00B300CC" w:rsidRPr="00B41EDA" w:rsidRDefault="00B300CC" w:rsidP="00280883">
            <w:pPr>
              <w:jc w:val="center"/>
              <w:rPr>
                <w:b/>
                <w:sz w:val="28"/>
                <w:szCs w:val="28"/>
              </w:rPr>
            </w:pPr>
            <w:r w:rsidRPr="00B41EDA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1527" w:type="dxa"/>
            <w:vAlign w:val="center"/>
          </w:tcPr>
          <w:p w:rsidR="00B300CC" w:rsidRPr="00B41EDA" w:rsidRDefault="00B300CC" w:rsidP="00280883">
            <w:pPr>
              <w:jc w:val="center"/>
              <w:rPr>
                <w:b/>
                <w:sz w:val="28"/>
                <w:szCs w:val="28"/>
              </w:rPr>
            </w:pPr>
            <w:r w:rsidRPr="00B41EDA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471" w:type="dxa"/>
            <w:vAlign w:val="center"/>
          </w:tcPr>
          <w:p w:rsidR="00B300CC" w:rsidRPr="00B41EDA" w:rsidRDefault="00B300CC" w:rsidP="00280883">
            <w:pPr>
              <w:jc w:val="center"/>
              <w:rPr>
                <w:b/>
                <w:sz w:val="28"/>
                <w:szCs w:val="28"/>
              </w:rPr>
            </w:pPr>
            <w:r w:rsidRPr="00B41EDA">
              <w:rPr>
                <w:b/>
                <w:sz w:val="28"/>
                <w:szCs w:val="28"/>
              </w:rPr>
              <w:t>Название произведения</w:t>
            </w:r>
          </w:p>
        </w:tc>
        <w:tc>
          <w:tcPr>
            <w:tcW w:w="2294" w:type="dxa"/>
            <w:vAlign w:val="center"/>
          </w:tcPr>
          <w:p w:rsidR="00B300CC" w:rsidRDefault="00B300CC" w:rsidP="002808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1EDA">
              <w:rPr>
                <w:b/>
                <w:sz w:val="28"/>
                <w:szCs w:val="28"/>
              </w:rPr>
              <w:t xml:space="preserve">ФИО руководителя </w:t>
            </w:r>
            <w:r>
              <w:rPr>
                <w:b/>
                <w:sz w:val="28"/>
                <w:szCs w:val="28"/>
                <w:u w:val="single"/>
              </w:rPr>
              <w:t>полностью!</w:t>
            </w:r>
          </w:p>
          <w:p w:rsidR="00B300CC" w:rsidRPr="00C77821" w:rsidRDefault="00B300CC" w:rsidP="00280883">
            <w:pPr>
              <w:jc w:val="center"/>
              <w:rPr>
                <w:b/>
                <w:sz w:val="28"/>
                <w:szCs w:val="28"/>
              </w:rPr>
            </w:pPr>
            <w:r w:rsidRPr="00C77821">
              <w:rPr>
                <w:b/>
                <w:sz w:val="28"/>
                <w:szCs w:val="28"/>
              </w:rPr>
              <w:t xml:space="preserve">(номер телефона </w:t>
            </w:r>
            <w:r>
              <w:rPr>
                <w:b/>
                <w:sz w:val="28"/>
                <w:szCs w:val="28"/>
              </w:rPr>
              <w:br/>
            </w:r>
            <w:r w:rsidRPr="00C77821">
              <w:rPr>
                <w:b/>
                <w:sz w:val="28"/>
                <w:szCs w:val="28"/>
              </w:rPr>
              <w:t>для связи)</w:t>
            </w:r>
          </w:p>
        </w:tc>
        <w:tc>
          <w:tcPr>
            <w:tcW w:w="1420" w:type="dxa"/>
          </w:tcPr>
          <w:p w:rsidR="00B300CC" w:rsidRPr="00B41EDA" w:rsidRDefault="00B300CC" w:rsidP="002808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</w:t>
            </w:r>
          </w:p>
        </w:tc>
      </w:tr>
      <w:tr w:rsidR="00B300CC" w:rsidTr="00B300CC">
        <w:trPr>
          <w:trHeight w:val="326"/>
        </w:trPr>
        <w:tc>
          <w:tcPr>
            <w:tcW w:w="743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</w:tr>
      <w:tr w:rsidR="00B300CC" w:rsidTr="00B300CC">
        <w:trPr>
          <w:trHeight w:val="308"/>
        </w:trPr>
        <w:tc>
          <w:tcPr>
            <w:tcW w:w="743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9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4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300CC" w:rsidRDefault="00B300CC" w:rsidP="00B46785">
            <w:pPr>
              <w:jc w:val="both"/>
              <w:rPr>
                <w:sz w:val="28"/>
                <w:szCs w:val="28"/>
              </w:rPr>
            </w:pPr>
          </w:p>
        </w:tc>
      </w:tr>
    </w:tbl>
    <w:p w:rsidR="00AD36C6" w:rsidRPr="00F7721A" w:rsidRDefault="00AD36C6" w:rsidP="00AD36C6">
      <w:pPr>
        <w:tabs>
          <w:tab w:val="left" w:pos="426"/>
        </w:tabs>
        <w:ind w:left="435" w:hanging="360"/>
        <w:jc w:val="both"/>
        <w:rPr>
          <w:sz w:val="28"/>
          <w:szCs w:val="28"/>
        </w:rPr>
      </w:pPr>
    </w:p>
    <w:p w:rsidR="00AD36C6" w:rsidRDefault="00AD36C6" w:rsidP="00AD36C6">
      <w:pPr>
        <w:pStyle w:val="a3"/>
        <w:rPr>
          <w:sz w:val="24"/>
          <w:szCs w:val="24"/>
        </w:rPr>
      </w:pPr>
    </w:p>
    <w:p w:rsidR="00AD36C6" w:rsidRPr="00774430" w:rsidRDefault="00AD36C6" w:rsidP="00AD36C6">
      <w:pPr>
        <w:pStyle w:val="a3"/>
        <w:ind w:firstLine="0"/>
        <w:rPr>
          <w:sz w:val="24"/>
          <w:szCs w:val="24"/>
        </w:rPr>
      </w:pPr>
    </w:p>
    <w:p w:rsidR="00454AD1" w:rsidRPr="002D2D4B" w:rsidRDefault="00454AD1" w:rsidP="00454AD1">
      <w:pPr>
        <w:pStyle w:val="a3"/>
        <w:rPr>
          <w:sz w:val="22"/>
          <w:highlight w:val="yellow"/>
        </w:rPr>
      </w:pPr>
    </w:p>
    <w:p w:rsidR="00454AD1" w:rsidRPr="002D2D4B" w:rsidRDefault="00454AD1" w:rsidP="00454AD1">
      <w:pPr>
        <w:pStyle w:val="a3"/>
        <w:rPr>
          <w:sz w:val="22"/>
          <w:highlight w:val="yellow"/>
        </w:rPr>
      </w:pPr>
    </w:p>
    <w:p w:rsidR="00454AD1" w:rsidRPr="002D2D4B" w:rsidRDefault="00454AD1" w:rsidP="00454AD1">
      <w:pPr>
        <w:pStyle w:val="a5"/>
        <w:rPr>
          <w:b/>
          <w:sz w:val="16"/>
          <w:szCs w:val="16"/>
          <w:highlight w:val="yellow"/>
        </w:rPr>
      </w:pPr>
    </w:p>
    <w:p w:rsidR="00454AD1" w:rsidRDefault="00454AD1" w:rsidP="00454AD1">
      <w:pPr>
        <w:rPr>
          <w:sz w:val="24"/>
          <w:szCs w:val="24"/>
        </w:rPr>
      </w:pPr>
    </w:p>
    <w:p w:rsidR="00454AD1" w:rsidRDefault="00454AD1" w:rsidP="00454AD1">
      <w:pPr>
        <w:rPr>
          <w:sz w:val="24"/>
          <w:szCs w:val="24"/>
        </w:rPr>
      </w:pPr>
    </w:p>
    <w:p w:rsidR="00454AD1" w:rsidRDefault="00454AD1" w:rsidP="00454AD1">
      <w:pPr>
        <w:rPr>
          <w:sz w:val="24"/>
          <w:szCs w:val="24"/>
        </w:rPr>
      </w:pPr>
    </w:p>
    <w:p w:rsidR="00196A42" w:rsidRDefault="00196A42"/>
    <w:sectPr w:rsidR="00196A42" w:rsidSect="00AD36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25C"/>
    <w:multiLevelType w:val="hybridMultilevel"/>
    <w:tmpl w:val="F36C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12814"/>
    <w:multiLevelType w:val="hybridMultilevel"/>
    <w:tmpl w:val="7212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C39D9"/>
    <w:multiLevelType w:val="hybridMultilevel"/>
    <w:tmpl w:val="0224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95EFE"/>
    <w:multiLevelType w:val="hybridMultilevel"/>
    <w:tmpl w:val="02ACC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7C7A"/>
    <w:multiLevelType w:val="hybridMultilevel"/>
    <w:tmpl w:val="4548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35986"/>
    <w:multiLevelType w:val="singleLevel"/>
    <w:tmpl w:val="61FC61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BBB5D36"/>
    <w:multiLevelType w:val="multilevel"/>
    <w:tmpl w:val="62CEF1C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7" w15:restartNumberingAfterBreak="0">
    <w:nsid w:val="61B815A4"/>
    <w:multiLevelType w:val="singleLevel"/>
    <w:tmpl w:val="44BC70D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6C9D00A8"/>
    <w:multiLevelType w:val="hybridMultilevel"/>
    <w:tmpl w:val="961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353"/>
    <w:rsid w:val="0002001E"/>
    <w:rsid w:val="00112E85"/>
    <w:rsid w:val="0018325F"/>
    <w:rsid w:val="001908B5"/>
    <w:rsid w:val="00191481"/>
    <w:rsid w:val="00196A42"/>
    <w:rsid w:val="00282014"/>
    <w:rsid w:val="002A005D"/>
    <w:rsid w:val="00384269"/>
    <w:rsid w:val="003A50EB"/>
    <w:rsid w:val="00454AD1"/>
    <w:rsid w:val="0046254A"/>
    <w:rsid w:val="004642CC"/>
    <w:rsid w:val="004F29D3"/>
    <w:rsid w:val="00587AE5"/>
    <w:rsid w:val="005A6956"/>
    <w:rsid w:val="005B385F"/>
    <w:rsid w:val="005C0CB0"/>
    <w:rsid w:val="00623F93"/>
    <w:rsid w:val="00663905"/>
    <w:rsid w:val="006B0A04"/>
    <w:rsid w:val="006C422C"/>
    <w:rsid w:val="00773B07"/>
    <w:rsid w:val="0077549C"/>
    <w:rsid w:val="00781C70"/>
    <w:rsid w:val="00812755"/>
    <w:rsid w:val="00881776"/>
    <w:rsid w:val="00895B13"/>
    <w:rsid w:val="008B6C26"/>
    <w:rsid w:val="008D4249"/>
    <w:rsid w:val="00965EA9"/>
    <w:rsid w:val="00977049"/>
    <w:rsid w:val="00986642"/>
    <w:rsid w:val="00992F52"/>
    <w:rsid w:val="0099475A"/>
    <w:rsid w:val="009C6552"/>
    <w:rsid w:val="009D0916"/>
    <w:rsid w:val="00A37CAA"/>
    <w:rsid w:val="00A65888"/>
    <w:rsid w:val="00AD36C6"/>
    <w:rsid w:val="00AE0408"/>
    <w:rsid w:val="00B03CDF"/>
    <w:rsid w:val="00B109FE"/>
    <w:rsid w:val="00B300CC"/>
    <w:rsid w:val="00B36FB0"/>
    <w:rsid w:val="00BE037E"/>
    <w:rsid w:val="00C0678B"/>
    <w:rsid w:val="00C12414"/>
    <w:rsid w:val="00C176D5"/>
    <w:rsid w:val="00C45035"/>
    <w:rsid w:val="00C65E45"/>
    <w:rsid w:val="00D41350"/>
    <w:rsid w:val="00D777DA"/>
    <w:rsid w:val="00D8052A"/>
    <w:rsid w:val="00DF66C2"/>
    <w:rsid w:val="00DF781C"/>
    <w:rsid w:val="00E3208B"/>
    <w:rsid w:val="00E82923"/>
    <w:rsid w:val="00E91353"/>
    <w:rsid w:val="00EB50E9"/>
    <w:rsid w:val="00EC3A2F"/>
    <w:rsid w:val="00F22AAE"/>
    <w:rsid w:val="00F7337B"/>
    <w:rsid w:val="00F858C8"/>
    <w:rsid w:val="00FC0586"/>
    <w:rsid w:val="00FF2DD6"/>
    <w:rsid w:val="00FF517D"/>
    <w:rsid w:val="00FF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255697"/>
  <w15:docId w15:val="{EEE0D58F-D702-4573-9383-BC7B9344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D1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54AD1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4A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54AD1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rsid w:val="00454A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uiPriority w:val="99"/>
    <w:unhideWhenUsed/>
    <w:rsid w:val="00454AD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63905"/>
    <w:pPr>
      <w:ind w:left="720"/>
      <w:contextualSpacing/>
    </w:pPr>
  </w:style>
  <w:style w:type="table" w:styleId="a9">
    <w:name w:val="Table Grid"/>
    <w:basedOn w:val="a1"/>
    <w:uiPriority w:val="59"/>
    <w:rsid w:val="00AD36C6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semiHidden/>
    <w:unhideWhenUsed/>
    <w:rsid w:val="008B6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Алиса1</dc:creator>
  <cp:keywords/>
  <dc:description/>
  <cp:lastModifiedBy>Администрация</cp:lastModifiedBy>
  <cp:revision>60</cp:revision>
  <dcterms:created xsi:type="dcterms:W3CDTF">2018-01-16T07:42:00Z</dcterms:created>
  <dcterms:modified xsi:type="dcterms:W3CDTF">2025-01-29T02:30:00Z</dcterms:modified>
</cp:coreProperties>
</file>