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BF" w:rsidRPr="0035308B" w:rsidRDefault="0035308B">
      <w:r>
        <w:t xml:space="preserve">       </w:t>
      </w:r>
      <w:r w:rsidR="00C62255">
        <w:rPr>
          <w:noProof/>
        </w:rPr>
        <w:drawing>
          <wp:inline distT="0" distB="0" distL="0" distR="0" wp14:anchorId="5E2CB7D9" wp14:editId="333CB3A0">
            <wp:extent cx="780585" cy="669073"/>
            <wp:effectExtent l="0" t="0" r="635" b="0"/>
            <wp:docPr id="4" name="Рисунок 4" descr="Описание: Описание: Описание: C:\Users\User\Documents\Логотипы ЮНЕСКО\1_rus_ПЕРЕКРАШЕ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C:\Users\User\Documents\Логотипы ЮНЕСКО\1_rus_ПЕРЕКРАШЕ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2" cy="68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="00C62255">
        <w:t xml:space="preserve">            </w:t>
      </w:r>
      <w:r w:rsidR="00400A75" w:rsidRPr="0035308B">
        <w:t xml:space="preserve">                       </w:t>
      </w:r>
      <w:r w:rsidR="00C62255">
        <w:rPr>
          <w:noProof/>
        </w:rPr>
        <w:drawing>
          <wp:inline distT="0" distB="0" distL="0" distR="0" wp14:anchorId="3ACE7E5F" wp14:editId="1ED2D0AA">
            <wp:extent cx="734983" cy="793820"/>
            <wp:effectExtent l="0" t="0" r="825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39" cy="82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A75" w:rsidRPr="0035308B">
        <w:t xml:space="preserve">                                    </w:t>
      </w:r>
    </w:p>
    <w:p w:rsidR="006D3578" w:rsidRPr="00C62255" w:rsidRDefault="006D3578" w:rsidP="00FD4E9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2255">
        <w:rPr>
          <w:rFonts w:ascii="Times New Roman" w:hAnsi="Times New Roman" w:cs="Times New Roman"/>
          <w:b/>
          <w:color w:val="0070C0"/>
          <w:sz w:val="28"/>
          <w:szCs w:val="28"/>
        </w:rPr>
        <w:t>ИНФОРМАЦИОННОЕ ПИСЬМО</w:t>
      </w:r>
    </w:p>
    <w:p w:rsidR="00F1291C" w:rsidRPr="00C62255" w:rsidRDefault="00F1291C" w:rsidP="00F1291C">
      <w:pPr>
        <w:pStyle w:val="a5"/>
        <w:tabs>
          <w:tab w:val="left" w:pos="2426"/>
          <w:tab w:val="center" w:pos="4677"/>
        </w:tabs>
        <w:jc w:val="left"/>
        <w:rPr>
          <w:rFonts w:cs="Times New Roman"/>
          <w:b w:val="0"/>
          <w:sz w:val="22"/>
        </w:rPr>
      </w:pPr>
    </w:p>
    <w:p w:rsidR="00F1291C" w:rsidRPr="00C62255" w:rsidRDefault="00F1291C" w:rsidP="00F1291C">
      <w:pPr>
        <w:pStyle w:val="a5"/>
        <w:tabs>
          <w:tab w:val="left" w:pos="2426"/>
          <w:tab w:val="center" w:pos="4677"/>
        </w:tabs>
        <w:jc w:val="left"/>
        <w:rPr>
          <w:rFonts w:cs="Times New Roman"/>
          <w:b w:val="0"/>
          <w:sz w:val="22"/>
        </w:rPr>
      </w:pPr>
    </w:p>
    <w:p w:rsidR="00400A75" w:rsidRPr="00F04780" w:rsidRDefault="00F1291C" w:rsidP="00712075">
      <w:pPr>
        <w:pStyle w:val="a5"/>
        <w:tabs>
          <w:tab w:val="left" w:pos="2426"/>
          <w:tab w:val="center" w:pos="4677"/>
        </w:tabs>
        <w:spacing w:line="276" w:lineRule="auto"/>
        <w:jc w:val="left"/>
        <w:rPr>
          <w:rFonts w:cs="Times New Roman"/>
          <w:b w:val="0"/>
          <w:sz w:val="28"/>
          <w:szCs w:val="28"/>
        </w:rPr>
      </w:pPr>
      <w:r w:rsidRPr="00C62255">
        <w:rPr>
          <w:rFonts w:cs="Times New Roman"/>
          <w:b w:val="0"/>
          <w:sz w:val="22"/>
        </w:rPr>
        <w:tab/>
      </w:r>
      <w:r w:rsidR="00400A75" w:rsidRPr="00F04780">
        <w:rPr>
          <w:rFonts w:cs="Times New Roman"/>
          <w:b w:val="0"/>
          <w:sz w:val="28"/>
          <w:szCs w:val="28"/>
        </w:rPr>
        <w:t>Реги</w:t>
      </w:r>
      <w:r w:rsidR="00664AA0">
        <w:rPr>
          <w:rFonts w:cs="Times New Roman"/>
          <w:b w:val="0"/>
          <w:sz w:val="28"/>
          <w:szCs w:val="28"/>
        </w:rPr>
        <w:t xml:space="preserve">ональный координационный центр </w:t>
      </w:r>
    </w:p>
    <w:p w:rsidR="00400A75" w:rsidRPr="00F04780" w:rsidRDefault="00E905C1" w:rsidP="00712075">
      <w:pPr>
        <w:pStyle w:val="a5"/>
        <w:tabs>
          <w:tab w:val="center" w:pos="4740"/>
        </w:tabs>
        <w:spacing w:line="276" w:lineRule="auto"/>
        <w:jc w:val="left"/>
        <w:rPr>
          <w:rFonts w:cs="Times New Roman"/>
          <w:b w:val="0"/>
          <w:sz w:val="28"/>
          <w:szCs w:val="28"/>
        </w:rPr>
      </w:pPr>
      <w:r w:rsidRPr="00F04780">
        <w:rPr>
          <w:rFonts w:cs="Times New Roman"/>
          <w:b w:val="0"/>
          <w:sz w:val="28"/>
          <w:szCs w:val="28"/>
        </w:rPr>
        <w:tab/>
      </w:r>
      <w:r w:rsidR="00664AA0">
        <w:rPr>
          <w:rFonts w:cs="Times New Roman"/>
          <w:b w:val="0"/>
          <w:sz w:val="28"/>
          <w:szCs w:val="28"/>
        </w:rPr>
        <w:t xml:space="preserve">Сети </w:t>
      </w:r>
      <w:r w:rsidRPr="00F04780">
        <w:rPr>
          <w:rFonts w:cs="Times New Roman"/>
          <w:b w:val="0"/>
          <w:sz w:val="28"/>
          <w:szCs w:val="28"/>
        </w:rPr>
        <w:t>а</w:t>
      </w:r>
      <w:r w:rsidR="00400A75" w:rsidRPr="00F04780">
        <w:rPr>
          <w:rFonts w:cs="Times New Roman"/>
          <w:b w:val="0"/>
          <w:sz w:val="28"/>
          <w:szCs w:val="28"/>
        </w:rPr>
        <w:t>ссоцииров</w:t>
      </w:r>
      <w:r w:rsidR="00BC2D89" w:rsidRPr="00F04780">
        <w:rPr>
          <w:rFonts w:cs="Times New Roman"/>
          <w:b w:val="0"/>
          <w:sz w:val="28"/>
          <w:szCs w:val="28"/>
        </w:rPr>
        <w:t>анных школ ЮНЕСКО «Сибирь-Алтай</w:t>
      </w:r>
      <w:r w:rsidR="00400A75" w:rsidRPr="00F04780">
        <w:rPr>
          <w:rFonts w:cs="Times New Roman"/>
          <w:b w:val="0"/>
          <w:sz w:val="28"/>
          <w:szCs w:val="28"/>
        </w:rPr>
        <w:t>»</w:t>
      </w:r>
      <w:r w:rsidR="00F1291C" w:rsidRPr="00F04780">
        <w:rPr>
          <w:rFonts w:cs="Times New Roman"/>
          <w:b w:val="0"/>
          <w:sz w:val="28"/>
          <w:szCs w:val="28"/>
        </w:rPr>
        <w:t>,</w:t>
      </w:r>
    </w:p>
    <w:p w:rsidR="00BC2D89" w:rsidRPr="00F04780" w:rsidRDefault="00BC2D89" w:rsidP="00712075">
      <w:pPr>
        <w:pStyle w:val="a5"/>
        <w:spacing w:line="276" w:lineRule="auto"/>
        <w:rPr>
          <w:rFonts w:cs="Times New Roman"/>
          <w:b w:val="0"/>
          <w:sz w:val="28"/>
          <w:szCs w:val="28"/>
        </w:rPr>
      </w:pPr>
      <w:r w:rsidRPr="00F04780">
        <w:rPr>
          <w:rFonts w:cs="Times New Roman"/>
          <w:b w:val="0"/>
          <w:sz w:val="28"/>
          <w:szCs w:val="28"/>
        </w:rPr>
        <w:t xml:space="preserve">бюджетное профессиональное образовательное учреждение </w:t>
      </w:r>
      <w:r w:rsidR="00664AA0">
        <w:rPr>
          <w:rFonts w:cs="Times New Roman"/>
          <w:b w:val="0"/>
          <w:sz w:val="28"/>
          <w:szCs w:val="28"/>
        </w:rPr>
        <w:t xml:space="preserve"> </w:t>
      </w:r>
      <w:r w:rsidRPr="00F04780">
        <w:rPr>
          <w:rFonts w:cs="Times New Roman"/>
          <w:b w:val="0"/>
          <w:sz w:val="28"/>
          <w:szCs w:val="28"/>
        </w:rPr>
        <w:t xml:space="preserve">ХМАО-Югры </w:t>
      </w:r>
      <w:r w:rsidR="00664AA0">
        <w:rPr>
          <w:rFonts w:cs="Times New Roman"/>
          <w:b w:val="0"/>
          <w:sz w:val="28"/>
          <w:szCs w:val="28"/>
        </w:rPr>
        <w:t xml:space="preserve">  </w:t>
      </w:r>
      <w:r w:rsidRPr="00F04780">
        <w:rPr>
          <w:rFonts w:cs="Times New Roman"/>
          <w:b w:val="0"/>
          <w:sz w:val="28"/>
          <w:szCs w:val="28"/>
        </w:rPr>
        <w:t>«Колледж-интернат Центр искусств для одаренных детей Севера»</w:t>
      </w:r>
    </w:p>
    <w:p w:rsidR="0035308B" w:rsidRPr="00F04780" w:rsidRDefault="0035308B" w:rsidP="00F0478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318A" w:rsidRDefault="00D7318A" w:rsidP="00D731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экологической </w:t>
      </w:r>
    </w:p>
    <w:p w:rsidR="00D7318A" w:rsidRDefault="006D58B6" w:rsidP="00D731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D7318A">
        <w:rPr>
          <w:rFonts w:ascii="Times New Roman" w:hAnsi="Times New Roman" w:cs="Times New Roman"/>
          <w:sz w:val="28"/>
          <w:szCs w:val="28"/>
        </w:rPr>
        <w:t xml:space="preserve">«Спасти и сохранить» </w:t>
      </w:r>
    </w:p>
    <w:p w:rsidR="00F1291C" w:rsidRPr="00F04780" w:rsidRDefault="00680612" w:rsidP="00D731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 xml:space="preserve">приглашают принять участие во </w:t>
      </w:r>
      <w:r w:rsidR="006D3578" w:rsidRPr="00F0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57" w:rsidRPr="00F04780" w:rsidRDefault="00680612" w:rsidP="00F047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 xml:space="preserve">Всероссийском телемосте </w:t>
      </w:r>
    </w:p>
    <w:p w:rsidR="00D7318A" w:rsidRDefault="00680612" w:rsidP="00F047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57" w:rsidRPr="00F04780">
        <w:rPr>
          <w:rFonts w:ascii="Times New Roman" w:hAnsi="Times New Roman" w:cs="Times New Roman"/>
          <w:b/>
          <w:sz w:val="28"/>
          <w:szCs w:val="28"/>
        </w:rPr>
        <w:t>«</w:t>
      </w:r>
      <w:r w:rsidR="00D7318A">
        <w:rPr>
          <w:rFonts w:ascii="Times New Roman" w:hAnsi="Times New Roman" w:cs="Times New Roman"/>
          <w:b/>
          <w:sz w:val="28"/>
          <w:szCs w:val="28"/>
        </w:rPr>
        <w:t>Экологическое просвещение и ф</w:t>
      </w:r>
      <w:r w:rsidR="00D40B57" w:rsidRPr="00F04780">
        <w:rPr>
          <w:rFonts w:ascii="Times New Roman" w:hAnsi="Times New Roman" w:cs="Times New Roman"/>
          <w:b/>
          <w:sz w:val="28"/>
          <w:szCs w:val="28"/>
        </w:rPr>
        <w:t xml:space="preserve">ормирование </w:t>
      </w:r>
    </w:p>
    <w:p w:rsidR="00D40B57" w:rsidRPr="00F04780" w:rsidRDefault="00D40B57" w:rsidP="00F047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>эк</w:t>
      </w:r>
      <w:r w:rsidR="00D7318A">
        <w:rPr>
          <w:rFonts w:ascii="Times New Roman" w:hAnsi="Times New Roman" w:cs="Times New Roman"/>
          <w:b/>
          <w:sz w:val="28"/>
          <w:szCs w:val="28"/>
        </w:rPr>
        <w:t xml:space="preserve">ологической культуры подрастающего поколения </w:t>
      </w:r>
    </w:p>
    <w:p w:rsidR="000671E4" w:rsidRDefault="00D40B57" w:rsidP="00F047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A6125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учебно-воспитательном процессе </w:t>
      </w:r>
      <w:r w:rsidRPr="00F0478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0671E4" w:rsidRPr="00F04780">
        <w:rPr>
          <w:rFonts w:ascii="Times New Roman" w:hAnsi="Times New Roman" w:cs="Times New Roman"/>
          <w:b/>
          <w:sz w:val="28"/>
          <w:szCs w:val="28"/>
        </w:rPr>
        <w:t>»</w:t>
      </w:r>
    </w:p>
    <w:p w:rsidR="002B63C9" w:rsidRPr="00F04780" w:rsidRDefault="002B63C9" w:rsidP="00F047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71E4" w:rsidRPr="00F04780" w:rsidRDefault="006A6125" w:rsidP="00F047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D7318A">
        <w:rPr>
          <w:rFonts w:ascii="Times New Roman" w:hAnsi="Times New Roman" w:cs="Times New Roman"/>
          <w:b/>
          <w:sz w:val="28"/>
          <w:szCs w:val="28"/>
        </w:rPr>
        <w:t>октября  2024</w:t>
      </w:r>
      <w:r w:rsidR="000671E4" w:rsidRPr="00F047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6DAF" w:rsidRDefault="00506DAF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F" w:rsidRDefault="00E556CD" w:rsidP="006D5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грамотность и ответственное отношение к природе – важные компетенции современного человека. </w:t>
      </w:r>
      <w:r w:rsidR="002E7FD3">
        <w:rPr>
          <w:rFonts w:ascii="Times New Roman" w:hAnsi="Times New Roman" w:cs="Times New Roman"/>
          <w:sz w:val="28"/>
          <w:szCs w:val="28"/>
        </w:rPr>
        <w:t xml:space="preserve">В сложившейся экологической ситуации экологическое образование становится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стратегии устойчивого развития многих государств. </w:t>
      </w:r>
      <w:r w:rsidR="002E480C">
        <w:rPr>
          <w:rFonts w:ascii="Times New Roman" w:hAnsi="Times New Roman" w:cs="Times New Roman"/>
          <w:sz w:val="28"/>
          <w:szCs w:val="28"/>
        </w:rPr>
        <w:t xml:space="preserve">Важным этапом в развитии экологического образования в мире стала первая Межправительственная конференция по образованию в области окружающей среды, созванная ЮНЕСКО совместно с ЮНЕП (Программа ООН по окружающей среде) в 1977 г. </w:t>
      </w:r>
      <w:r w:rsidR="0041138B">
        <w:rPr>
          <w:rFonts w:ascii="Times New Roman" w:hAnsi="Times New Roman" w:cs="Times New Roman"/>
          <w:sz w:val="28"/>
          <w:szCs w:val="28"/>
        </w:rPr>
        <w:t>в</w:t>
      </w:r>
      <w:r w:rsidR="002E480C">
        <w:rPr>
          <w:rFonts w:ascii="Times New Roman" w:hAnsi="Times New Roman" w:cs="Times New Roman"/>
          <w:sz w:val="28"/>
          <w:szCs w:val="28"/>
        </w:rPr>
        <w:t xml:space="preserve"> Тби</w:t>
      </w:r>
      <w:r w:rsidR="0041138B">
        <w:rPr>
          <w:rFonts w:ascii="Times New Roman" w:hAnsi="Times New Roman" w:cs="Times New Roman"/>
          <w:sz w:val="28"/>
          <w:szCs w:val="28"/>
        </w:rPr>
        <w:t>лиси. На ней была принята вс</w:t>
      </w:r>
      <w:r w:rsidR="00061E04">
        <w:rPr>
          <w:rFonts w:ascii="Times New Roman" w:hAnsi="Times New Roman" w:cs="Times New Roman"/>
          <w:sz w:val="28"/>
          <w:szCs w:val="28"/>
        </w:rPr>
        <w:t xml:space="preserve">еобъемлющая стратегия развития </w:t>
      </w:r>
      <w:bookmarkStart w:id="0" w:name="_GoBack"/>
      <w:bookmarkEnd w:id="0"/>
      <w:r w:rsidR="0041138B">
        <w:rPr>
          <w:rFonts w:ascii="Times New Roman" w:hAnsi="Times New Roman" w:cs="Times New Roman"/>
          <w:sz w:val="28"/>
          <w:szCs w:val="28"/>
        </w:rPr>
        <w:t>образова</w:t>
      </w:r>
      <w:r w:rsidR="0036646F">
        <w:rPr>
          <w:rFonts w:ascii="Times New Roman" w:hAnsi="Times New Roman" w:cs="Times New Roman"/>
          <w:sz w:val="28"/>
          <w:szCs w:val="28"/>
        </w:rPr>
        <w:t xml:space="preserve">ния в области окружающей среды, которая остается актуальной и на сегодняшний день. </w:t>
      </w:r>
      <w:r w:rsidR="0036646F" w:rsidRPr="0036646F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экологической культуры подрастающего поколения становится одной из главных задач, стоящих перед обществом, и   в этом важная роль отводится образовательным учреждениям, которые вооружают учащихся современными знаниями и жизненным опытом.</w:t>
      </w:r>
    </w:p>
    <w:p w:rsidR="0036646F" w:rsidRDefault="0036646F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29" w:rsidRPr="00F04780" w:rsidRDefault="00D142C8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C3FBF" w:rsidRPr="00F04780">
        <w:rPr>
          <w:rFonts w:ascii="Times New Roman" w:hAnsi="Times New Roman" w:cs="Times New Roman"/>
          <w:b/>
          <w:sz w:val="28"/>
          <w:szCs w:val="28"/>
        </w:rPr>
        <w:t xml:space="preserve"> телемоста</w:t>
      </w:r>
      <w:r w:rsidR="00E67FA9" w:rsidRPr="00F04780">
        <w:rPr>
          <w:rFonts w:ascii="Times New Roman" w:hAnsi="Times New Roman" w:cs="Times New Roman"/>
          <w:sz w:val="28"/>
          <w:szCs w:val="28"/>
        </w:rPr>
        <w:t xml:space="preserve">: </w:t>
      </w:r>
      <w:r w:rsidR="00E21D3F">
        <w:rPr>
          <w:rFonts w:ascii="Times New Roman" w:hAnsi="Times New Roman" w:cs="Times New Roman"/>
          <w:sz w:val="28"/>
          <w:szCs w:val="28"/>
        </w:rPr>
        <w:t xml:space="preserve">обобщение опыта мероприятий, проведенных образовательными организациями, </w:t>
      </w:r>
      <w:r w:rsidR="006A6125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23729E" w:rsidRPr="00F04780">
        <w:rPr>
          <w:rFonts w:ascii="Times New Roman" w:hAnsi="Times New Roman" w:cs="Times New Roman"/>
          <w:sz w:val="28"/>
          <w:szCs w:val="28"/>
        </w:rPr>
        <w:t xml:space="preserve">информацией по вопросам </w:t>
      </w:r>
      <w:r w:rsidR="006D2464" w:rsidRPr="00F04780">
        <w:rPr>
          <w:rFonts w:ascii="Times New Roman" w:hAnsi="Times New Roman" w:cs="Times New Roman"/>
          <w:sz w:val="28"/>
          <w:szCs w:val="28"/>
        </w:rPr>
        <w:t>экологического воспитания обу</w:t>
      </w:r>
      <w:r w:rsidR="006D58B6">
        <w:rPr>
          <w:rFonts w:ascii="Times New Roman" w:hAnsi="Times New Roman" w:cs="Times New Roman"/>
          <w:sz w:val="28"/>
          <w:szCs w:val="28"/>
        </w:rPr>
        <w:t xml:space="preserve">чающихся, выявление </w:t>
      </w:r>
      <w:r w:rsidR="006D2464" w:rsidRPr="00F04780">
        <w:rPr>
          <w:rFonts w:ascii="Times New Roman" w:hAnsi="Times New Roman" w:cs="Times New Roman"/>
          <w:sz w:val="28"/>
          <w:szCs w:val="28"/>
        </w:rPr>
        <w:t>системы средств и методов форми</w:t>
      </w:r>
      <w:r w:rsidR="006D58B6">
        <w:rPr>
          <w:rFonts w:ascii="Times New Roman" w:hAnsi="Times New Roman" w:cs="Times New Roman"/>
          <w:sz w:val="28"/>
          <w:szCs w:val="28"/>
        </w:rPr>
        <w:t xml:space="preserve">рования экологической культуры, обсуждение проблем сохранения природы и путей их решения.  </w:t>
      </w:r>
    </w:p>
    <w:p w:rsidR="00E67FA9" w:rsidRPr="00F04780" w:rsidRDefault="006A6125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23729E" w:rsidRPr="00F04780">
        <w:rPr>
          <w:rFonts w:ascii="Times New Roman" w:hAnsi="Times New Roman" w:cs="Times New Roman"/>
          <w:sz w:val="28"/>
          <w:szCs w:val="28"/>
        </w:rPr>
        <w:t>педагоги и обучающиеся образовательных учреждений</w:t>
      </w:r>
      <w:r w:rsidR="00C5031A" w:rsidRPr="00F04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ассоциированные школы и </w:t>
      </w:r>
      <w:r w:rsidR="00C5031A" w:rsidRPr="00F0478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E1AE2" w:rsidRPr="00F04780">
        <w:rPr>
          <w:rFonts w:ascii="Times New Roman" w:hAnsi="Times New Roman" w:cs="Times New Roman"/>
          <w:sz w:val="28"/>
          <w:szCs w:val="28"/>
        </w:rPr>
        <w:t xml:space="preserve"> </w:t>
      </w:r>
      <w:r w:rsidR="0023729E" w:rsidRPr="00F04780">
        <w:rPr>
          <w:rFonts w:ascii="Times New Roman" w:hAnsi="Times New Roman" w:cs="Times New Roman"/>
          <w:sz w:val="28"/>
          <w:szCs w:val="28"/>
        </w:rPr>
        <w:t xml:space="preserve"> САШ ЮНЕСКО РФ.</w:t>
      </w:r>
    </w:p>
    <w:p w:rsidR="008E78E9" w:rsidRPr="00F04780" w:rsidRDefault="0023729E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 xml:space="preserve">Телемост будет проходить в режиме онлайн, </w:t>
      </w:r>
      <w:r w:rsidR="0031754B" w:rsidRPr="00F04780">
        <w:rPr>
          <w:rFonts w:ascii="Times New Roman" w:hAnsi="Times New Roman" w:cs="Times New Roman"/>
          <w:sz w:val="28"/>
          <w:szCs w:val="28"/>
        </w:rPr>
        <w:t>в форме общения и выступления участ</w:t>
      </w:r>
      <w:r w:rsidR="006D58B6">
        <w:rPr>
          <w:rFonts w:ascii="Times New Roman" w:hAnsi="Times New Roman" w:cs="Times New Roman"/>
          <w:sz w:val="28"/>
          <w:szCs w:val="28"/>
        </w:rPr>
        <w:t xml:space="preserve">ников с докладами по теме телемоста. </w:t>
      </w:r>
    </w:p>
    <w:p w:rsidR="006E7E91" w:rsidRPr="00F04780" w:rsidRDefault="00F21513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>Выступление может сопровождаться</w:t>
      </w:r>
      <w:r w:rsidR="00214D17" w:rsidRPr="00F04780">
        <w:rPr>
          <w:rFonts w:ascii="Times New Roman" w:hAnsi="Times New Roman" w:cs="Times New Roman"/>
          <w:sz w:val="28"/>
          <w:szCs w:val="28"/>
        </w:rPr>
        <w:t xml:space="preserve"> </w:t>
      </w:r>
      <w:r w:rsidR="00E905C1" w:rsidRPr="00F04780">
        <w:rPr>
          <w:rFonts w:ascii="Times New Roman" w:hAnsi="Times New Roman" w:cs="Times New Roman"/>
          <w:sz w:val="28"/>
          <w:szCs w:val="28"/>
        </w:rPr>
        <w:t>видеорядом</w:t>
      </w:r>
      <w:r w:rsidR="006E7E91" w:rsidRPr="00F04780">
        <w:rPr>
          <w:rFonts w:ascii="Times New Roman" w:hAnsi="Times New Roman" w:cs="Times New Roman"/>
          <w:sz w:val="28"/>
          <w:szCs w:val="28"/>
        </w:rPr>
        <w:t>, през</w:t>
      </w:r>
      <w:r w:rsidR="00214D17" w:rsidRPr="00F04780">
        <w:rPr>
          <w:rFonts w:ascii="Times New Roman" w:hAnsi="Times New Roman" w:cs="Times New Roman"/>
          <w:sz w:val="28"/>
          <w:szCs w:val="28"/>
        </w:rPr>
        <w:t>ентацией</w:t>
      </w:r>
      <w:r w:rsidR="006E7E91" w:rsidRPr="00F04780">
        <w:rPr>
          <w:rFonts w:ascii="Times New Roman" w:hAnsi="Times New Roman" w:cs="Times New Roman"/>
          <w:sz w:val="28"/>
          <w:szCs w:val="28"/>
        </w:rPr>
        <w:t>,</w:t>
      </w:r>
      <w:r w:rsidR="00E905C1" w:rsidRPr="00F04780">
        <w:rPr>
          <w:rFonts w:ascii="Times New Roman" w:hAnsi="Times New Roman" w:cs="Times New Roman"/>
          <w:sz w:val="28"/>
          <w:szCs w:val="28"/>
        </w:rPr>
        <w:t xml:space="preserve"> музыкой</w:t>
      </w:r>
      <w:r w:rsidR="006A6125">
        <w:rPr>
          <w:rFonts w:ascii="Times New Roman" w:hAnsi="Times New Roman" w:cs="Times New Roman"/>
          <w:sz w:val="28"/>
          <w:szCs w:val="28"/>
        </w:rPr>
        <w:t xml:space="preserve">, документами, фотографиями </w:t>
      </w:r>
      <w:r w:rsidR="0009502E" w:rsidRPr="00F04780">
        <w:rPr>
          <w:rFonts w:ascii="Times New Roman" w:hAnsi="Times New Roman" w:cs="Times New Roman"/>
          <w:sz w:val="28"/>
          <w:szCs w:val="28"/>
        </w:rPr>
        <w:t>и др.</w:t>
      </w:r>
    </w:p>
    <w:p w:rsidR="00664AA0" w:rsidRPr="00F04780" w:rsidRDefault="006D58B6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8-10</w:t>
      </w:r>
      <w:r w:rsidR="008E78E9" w:rsidRPr="00F04780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DB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A" w:rsidRPr="00F04780" w:rsidRDefault="00FD4E9A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25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6A6125">
        <w:rPr>
          <w:rFonts w:ascii="Times New Roman" w:eastAsia="Times New Roman" w:hAnsi="Times New Roman" w:cs="Times New Roman"/>
          <w:sz w:val="28"/>
          <w:szCs w:val="28"/>
        </w:rPr>
        <w:t xml:space="preserve">до 20 </w:t>
      </w:r>
      <w:r w:rsidR="00E21D3F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A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8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5308B" w:rsidRPr="00F0478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электронному адресу: </w:t>
      </w:r>
      <w:hyperlink r:id="rId10" w:history="1"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berezinaelena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73@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80612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54B" w:rsidRPr="00F047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FCD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1BC4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9A1BC4" w:rsidRPr="00F04780">
        <w:rPr>
          <w:rFonts w:ascii="Times New Roman" w:eastAsia="Times New Roman" w:hAnsi="Times New Roman" w:cs="Times New Roman"/>
          <w:sz w:val="28"/>
          <w:szCs w:val="28"/>
        </w:rPr>
        <w:t xml:space="preserve">ксте заявки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следует указать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учреждения\организации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ФИО</w:t>
      </w:r>
      <w:r w:rsidR="00C5031A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докладчика</w:t>
      </w:r>
      <w:r w:rsidR="006D58B6">
        <w:rPr>
          <w:rFonts w:ascii="Times New Roman" w:eastAsia="Times New Roman" w:hAnsi="Times New Roman" w:cs="Times New Roman"/>
          <w:sz w:val="28"/>
          <w:szCs w:val="28"/>
        </w:rPr>
        <w:t xml:space="preserve">, должность </w:t>
      </w:r>
    </w:p>
    <w:p w:rsidR="00940FCD" w:rsidRPr="00F04780" w:rsidRDefault="00813D0B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тема выступления</w:t>
      </w:r>
    </w:p>
    <w:p w:rsidR="008E78E9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125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09502E" w:rsidRPr="00F04780">
        <w:rPr>
          <w:rFonts w:ascii="Times New Roman" w:eastAsia="Times New Roman" w:hAnsi="Times New Roman" w:cs="Times New Roman"/>
          <w:sz w:val="28"/>
          <w:szCs w:val="28"/>
        </w:rPr>
        <w:t xml:space="preserve"> (слушателей/выступающих)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контактный телефон докладчика</w:t>
      </w: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89" w:rsidRDefault="00C5031A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>Время проведения телемоста</w:t>
      </w:r>
      <w:r w:rsidR="00664AA0">
        <w:rPr>
          <w:rFonts w:ascii="Times New Roman" w:hAnsi="Times New Roman" w:cs="Times New Roman"/>
          <w:sz w:val="28"/>
          <w:szCs w:val="28"/>
        </w:rPr>
        <w:t xml:space="preserve">, </w:t>
      </w:r>
      <w:r w:rsidRPr="00F04780">
        <w:rPr>
          <w:rFonts w:ascii="Times New Roman" w:hAnsi="Times New Roman" w:cs="Times New Roman"/>
          <w:sz w:val="28"/>
          <w:szCs w:val="28"/>
        </w:rPr>
        <w:t>и и</w:t>
      </w:r>
      <w:r w:rsidR="008E78E9" w:rsidRPr="00F04780">
        <w:rPr>
          <w:rFonts w:ascii="Times New Roman" w:hAnsi="Times New Roman" w:cs="Times New Roman"/>
          <w:sz w:val="28"/>
          <w:szCs w:val="28"/>
        </w:rPr>
        <w:t>нформация, связанная с подключением онлайн трансляции</w:t>
      </w:r>
      <w:r w:rsidRPr="00F04780">
        <w:rPr>
          <w:rFonts w:ascii="Times New Roman" w:hAnsi="Times New Roman" w:cs="Times New Roman"/>
          <w:sz w:val="28"/>
          <w:szCs w:val="28"/>
        </w:rPr>
        <w:t xml:space="preserve"> будет направлена дополнительно, после </w:t>
      </w:r>
      <w:r w:rsidR="000E1AE2" w:rsidRPr="00F04780">
        <w:rPr>
          <w:rFonts w:ascii="Times New Roman" w:hAnsi="Times New Roman" w:cs="Times New Roman"/>
          <w:sz w:val="28"/>
          <w:szCs w:val="28"/>
        </w:rPr>
        <w:t>получен</w:t>
      </w:r>
      <w:r w:rsidR="006A6125">
        <w:rPr>
          <w:rFonts w:ascii="Times New Roman" w:hAnsi="Times New Roman" w:cs="Times New Roman"/>
          <w:sz w:val="28"/>
          <w:szCs w:val="28"/>
        </w:rPr>
        <w:t xml:space="preserve">ия и обработки заявок (22-23 </w:t>
      </w:r>
      <w:r w:rsidR="006D58B6">
        <w:rPr>
          <w:rFonts w:ascii="Times New Roman" w:hAnsi="Times New Roman" w:cs="Times New Roman"/>
          <w:sz w:val="28"/>
          <w:szCs w:val="28"/>
        </w:rPr>
        <w:t>октября</w:t>
      </w:r>
      <w:r w:rsidRPr="00F04780">
        <w:rPr>
          <w:rFonts w:ascii="Times New Roman" w:hAnsi="Times New Roman" w:cs="Times New Roman"/>
          <w:sz w:val="28"/>
          <w:szCs w:val="28"/>
        </w:rPr>
        <w:t>).</w:t>
      </w:r>
    </w:p>
    <w:p w:rsidR="00664AA0" w:rsidRPr="00F04780" w:rsidRDefault="00664AA0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C1" w:rsidRPr="00F04780" w:rsidRDefault="00DB6C16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Модератор</w:t>
      </w:r>
      <w:r w:rsidR="00E905C1" w:rsidRPr="00F047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031A" w:rsidRPr="00F04780">
        <w:rPr>
          <w:rFonts w:ascii="Times New Roman" w:eastAsia="Times New Roman" w:hAnsi="Times New Roman" w:cs="Times New Roman"/>
          <w:sz w:val="28"/>
          <w:szCs w:val="28"/>
        </w:rPr>
        <w:t>Березина Елена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+7 (982) 212-69-99    </w:t>
      </w:r>
    </w:p>
    <w:p w:rsidR="008E78E9" w:rsidRPr="00F04780" w:rsidRDefault="008E78E9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75" w:rsidRPr="00F04780" w:rsidRDefault="00400A75" w:rsidP="00F04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0A75" w:rsidRPr="00F04780" w:rsidSect="007D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30" w:rsidRDefault="00951F30" w:rsidP="00680612">
      <w:pPr>
        <w:spacing w:after="0" w:line="240" w:lineRule="auto"/>
      </w:pPr>
      <w:r>
        <w:separator/>
      </w:r>
    </w:p>
  </w:endnote>
  <w:endnote w:type="continuationSeparator" w:id="0">
    <w:p w:rsidR="00951F30" w:rsidRDefault="00951F30" w:rsidP="0068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30" w:rsidRDefault="00951F30" w:rsidP="00680612">
      <w:pPr>
        <w:spacing w:after="0" w:line="240" w:lineRule="auto"/>
      </w:pPr>
      <w:r>
        <w:separator/>
      </w:r>
    </w:p>
  </w:footnote>
  <w:footnote w:type="continuationSeparator" w:id="0">
    <w:p w:rsidR="00951F30" w:rsidRDefault="00951F30" w:rsidP="0068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54CC"/>
    <w:multiLevelType w:val="multilevel"/>
    <w:tmpl w:val="C66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75"/>
    <w:rsid w:val="00033891"/>
    <w:rsid w:val="00061E04"/>
    <w:rsid w:val="000671E4"/>
    <w:rsid w:val="00081474"/>
    <w:rsid w:val="00082F4E"/>
    <w:rsid w:val="0009502E"/>
    <w:rsid w:val="000A5421"/>
    <w:rsid w:val="000C3FBF"/>
    <w:rsid w:val="000E1AE2"/>
    <w:rsid w:val="00172F8D"/>
    <w:rsid w:val="001B49C2"/>
    <w:rsid w:val="001D5925"/>
    <w:rsid w:val="00214D17"/>
    <w:rsid w:val="0021749E"/>
    <w:rsid w:val="002309FB"/>
    <w:rsid w:val="0023729E"/>
    <w:rsid w:val="002B63C9"/>
    <w:rsid w:val="002E480C"/>
    <w:rsid w:val="002E7FD3"/>
    <w:rsid w:val="0031754B"/>
    <w:rsid w:val="00345EC4"/>
    <w:rsid w:val="0035308B"/>
    <w:rsid w:val="00362629"/>
    <w:rsid w:val="0036646F"/>
    <w:rsid w:val="00366748"/>
    <w:rsid w:val="003D0837"/>
    <w:rsid w:val="003F7CF6"/>
    <w:rsid w:val="00400A75"/>
    <w:rsid w:val="0041138B"/>
    <w:rsid w:val="00427B9D"/>
    <w:rsid w:val="0043106F"/>
    <w:rsid w:val="00447627"/>
    <w:rsid w:val="0050245D"/>
    <w:rsid w:val="00506DAF"/>
    <w:rsid w:val="00514567"/>
    <w:rsid w:val="0053625A"/>
    <w:rsid w:val="005848F9"/>
    <w:rsid w:val="005C79E6"/>
    <w:rsid w:val="005E4B51"/>
    <w:rsid w:val="00626946"/>
    <w:rsid w:val="00664AA0"/>
    <w:rsid w:val="006767FB"/>
    <w:rsid w:val="00680612"/>
    <w:rsid w:val="00685FF8"/>
    <w:rsid w:val="006A6125"/>
    <w:rsid w:val="006B4374"/>
    <w:rsid w:val="006C6EDE"/>
    <w:rsid w:val="006D2464"/>
    <w:rsid w:val="006D3578"/>
    <w:rsid w:val="006D5620"/>
    <w:rsid w:val="006D58B6"/>
    <w:rsid w:val="006E7E91"/>
    <w:rsid w:val="00712075"/>
    <w:rsid w:val="00763422"/>
    <w:rsid w:val="007C0E90"/>
    <w:rsid w:val="007C748A"/>
    <w:rsid w:val="007D59BF"/>
    <w:rsid w:val="00813D0B"/>
    <w:rsid w:val="00817101"/>
    <w:rsid w:val="008323A2"/>
    <w:rsid w:val="008719F5"/>
    <w:rsid w:val="008E78E9"/>
    <w:rsid w:val="00940FCD"/>
    <w:rsid w:val="00951F30"/>
    <w:rsid w:val="00961886"/>
    <w:rsid w:val="00991E8B"/>
    <w:rsid w:val="00992016"/>
    <w:rsid w:val="009A1BC4"/>
    <w:rsid w:val="00A54306"/>
    <w:rsid w:val="00A75DB9"/>
    <w:rsid w:val="00A926EB"/>
    <w:rsid w:val="00AB6E78"/>
    <w:rsid w:val="00AF2BD7"/>
    <w:rsid w:val="00B82F93"/>
    <w:rsid w:val="00B945F7"/>
    <w:rsid w:val="00BB5C21"/>
    <w:rsid w:val="00BC2D89"/>
    <w:rsid w:val="00C04F36"/>
    <w:rsid w:val="00C5031A"/>
    <w:rsid w:val="00C62255"/>
    <w:rsid w:val="00CB5326"/>
    <w:rsid w:val="00CD35EB"/>
    <w:rsid w:val="00CF2C2B"/>
    <w:rsid w:val="00D06744"/>
    <w:rsid w:val="00D1193F"/>
    <w:rsid w:val="00D142C8"/>
    <w:rsid w:val="00D347C3"/>
    <w:rsid w:val="00D40B57"/>
    <w:rsid w:val="00D50897"/>
    <w:rsid w:val="00D71820"/>
    <w:rsid w:val="00D7318A"/>
    <w:rsid w:val="00D76EC9"/>
    <w:rsid w:val="00DB6C16"/>
    <w:rsid w:val="00E21D3F"/>
    <w:rsid w:val="00E556CD"/>
    <w:rsid w:val="00E67FA9"/>
    <w:rsid w:val="00E80E29"/>
    <w:rsid w:val="00E905C1"/>
    <w:rsid w:val="00ED3506"/>
    <w:rsid w:val="00F04780"/>
    <w:rsid w:val="00F1291C"/>
    <w:rsid w:val="00F131C6"/>
    <w:rsid w:val="00F21513"/>
    <w:rsid w:val="00FD4E9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5B349-A0D9-49CD-8E5B-D6869FF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75"/>
    <w:rPr>
      <w:rFonts w:ascii="Tahoma" w:hAnsi="Tahoma" w:cs="Tahoma"/>
      <w:sz w:val="16"/>
      <w:szCs w:val="16"/>
    </w:rPr>
  </w:style>
  <w:style w:type="paragraph" w:customStyle="1" w:styleId="a5">
    <w:name w:val="Мой"/>
    <w:basedOn w:val="a"/>
    <w:link w:val="a6"/>
    <w:autoRedefine/>
    <w:uiPriority w:val="99"/>
    <w:qFormat/>
    <w:rsid w:val="00400A75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6">
    <w:name w:val="Мой Знак"/>
    <w:basedOn w:val="a0"/>
    <w:link w:val="a5"/>
    <w:uiPriority w:val="99"/>
    <w:rsid w:val="00400A75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E67FA9"/>
  </w:style>
  <w:style w:type="character" w:styleId="a7">
    <w:name w:val="Hyperlink"/>
    <w:basedOn w:val="a0"/>
    <w:uiPriority w:val="99"/>
    <w:unhideWhenUsed/>
    <w:rsid w:val="006806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612"/>
  </w:style>
  <w:style w:type="paragraph" w:styleId="aa">
    <w:name w:val="footer"/>
    <w:basedOn w:val="a"/>
    <w:link w:val="ab"/>
    <w:uiPriority w:val="99"/>
    <w:unhideWhenUsed/>
    <w:rsid w:val="0068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612"/>
  </w:style>
  <w:style w:type="character" w:styleId="ac">
    <w:name w:val="Strong"/>
    <w:basedOn w:val="a0"/>
    <w:uiPriority w:val="22"/>
    <w:qFormat/>
    <w:rsid w:val="00536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ezinaelena73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D88-1115-4DAB-9E4A-49A5F80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Березина Е Н</cp:lastModifiedBy>
  <cp:revision>32</cp:revision>
  <cp:lastPrinted>2022-03-16T06:33:00Z</cp:lastPrinted>
  <dcterms:created xsi:type="dcterms:W3CDTF">2022-03-09T06:35:00Z</dcterms:created>
  <dcterms:modified xsi:type="dcterms:W3CDTF">2024-09-26T11:14:00Z</dcterms:modified>
</cp:coreProperties>
</file>