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77" w:rsidRDefault="00D24877" w:rsidP="00D248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AE5">
        <w:rPr>
          <w:noProof/>
        </w:rPr>
        <w:drawing>
          <wp:inline distT="0" distB="0" distL="0" distR="0" wp14:anchorId="7873C99D" wp14:editId="0D0A95F2">
            <wp:extent cx="1885950" cy="1209675"/>
            <wp:effectExtent l="0" t="0" r="0" b="9525"/>
            <wp:docPr id="2" name="Рисунок 2" descr="\\10.0.0.50\международныхсвязейуправление\OMS 4(26.10.2022)\Логотипы\Логотипы Орлёнка\WhatsApp Image 2022-03-15 at 16.0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0.0.50\международныхсвязейуправление\OMS 4(26.10.2022)\Логотипы\Логотипы Орлёнка\WhatsApp Image 2022-03-15 at 16.09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AE5">
        <w:rPr>
          <w:noProof/>
        </w:rPr>
        <w:drawing>
          <wp:anchor distT="0" distB="0" distL="114300" distR="114300" simplePos="0" relativeHeight="251658240" behindDoc="1" locked="0" layoutInCell="1" allowOverlap="1" wp14:anchorId="01CCC22B" wp14:editId="274190CA">
            <wp:simplePos x="0" y="0"/>
            <wp:positionH relativeFrom="margin">
              <wp:posOffset>4314825</wp:posOffset>
            </wp:positionH>
            <wp:positionV relativeFrom="paragraph">
              <wp:posOffset>0</wp:posOffset>
            </wp:positionV>
            <wp:extent cx="20002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94" y="21445"/>
                <wp:lineTo x="21394" y="0"/>
                <wp:lineTo x="0" y="0"/>
              </wp:wrapPolygon>
            </wp:wrapTight>
            <wp:docPr id="1" name="Рисунок 1" descr="\\10.0.0.50\международныхсвязейуправление\OMS 4(26.10.2022)\Логотипы\Лого Юнеско\unesco_asp_member_asso_schools_network_rus_B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0.0.50\международныхсвязейуправление\OMS 4(26.10.2022)\Логотипы\Лого Юнеско\unesco_asp_member_asso_schools_network_rus_B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</w:t>
      </w:r>
    </w:p>
    <w:p w:rsidR="00D24877" w:rsidRDefault="00D24877" w:rsidP="0099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877" w:rsidRDefault="00D24877" w:rsidP="00D248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40D77" w:rsidRPr="00E11113" w:rsidRDefault="00740D77" w:rsidP="00997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740D77" w:rsidRPr="00E11113" w:rsidRDefault="00740D77" w:rsidP="00997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B137A0"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</w:t>
      </w:r>
      <w:r w:rsidR="005F6CAD"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</w:t>
      </w:r>
    </w:p>
    <w:p w:rsidR="00740D77" w:rsidRPr="00E11113" w:rsidRDefault="00740D77" w:rsidP="0099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«Игры </w:t>
      </w:r>
      <w:r w:rsidR="004A6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языках </w:t>
      </w:r>
      <w:r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народов </w:t>
      </w:r>
      <w:r w:rsidR="00B137A0"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</w:p>
    <w:p w:rsidR="00740D77" w:rsidRPr="00E11113" w:rsidRDefault="00740D77" w:rsidP="00997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приуроченного к </w:t>
      </w:r>
      <w:r w:rsidRPr="00E111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Международному дню родного языка</w:t>
      </w:r>
    </w:p>
    <w:p w:rsidR="00740D77" w:rsidRPr="00E11113" w:rsidRDefault="00740D77" w:rsidP="0004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24877" w:rsidRDefault="00D24877" w:rsidP="00D24877">
      <w:pPr>
        <w:pStyle w:val="a6"/>
        <w:tabs>
          <w:tab w:val="left" w:pos="4820"/>
        </w:tabs>
        <w:ind w:left="3119" w:firstLine="212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</w:t>
      </w:r>
    </w:p>
    <w:p w:rsidR="00D24877" w:rsidRDefault="00D24877" w:rsidP="00D24877">
      <w:pPr>
        <w:pStyle w:val="a6"/>
        <w:tabs>
          <w:tab w:val="left" w:pos="4820"/>
        </w:tabs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0D77" w:rsidRPr="004A6DE6" w:rsidRDefault="00740D77" w:rsidP="007E5F2D">
      <w:pPr>
        <w:pStyle w:val="a6"/>
        <w:tabs>
          <w:tab w:val="left" w:pos="4820"/>
        </w:tabs>
        <w:ind w:left="3119" w:firstLine="21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DE6">
        <w:rPr>
          <w:rFonts w:ascii="Times New Roman" w:eastAsia="Times New Roman" w:hAnsi="Times New Roman" w:cs="Times New Roman"/>
          <w:i/>
          <w:sz w:val="24"/>
          <w:szCs w:val="24"/>
        </w:rPr>
        <w:t>О язык родной, певучий, о родительская речь!</w:t>
      </w:r>
    </w:p>
    <w:p w:rsidR="00740D77" w:rsidRPr="004A6DE6" w:rsidRDefault="00740D77" w:rsidP="007E5F2D">
      <w:pPr>
        <w:pStyle w:val="a6"/>
        <w:tabs>
          <w:tab w:val="left" w:pos="4962"/>
        </w:tabs>
        <w:ind w:left="3119" w:firstLine="21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DE6">
        <w:rPr>
          <w:rFonts w:ascii="Times New Roman" w:eastAsia="Times New Roman" w:hAnsi="Times New Roman" w:cs="Times New Roman"/>
          <w:i/>
          <w:sz w:val="24"/>
          <w:szCs w:val="24"/>
        </w:rPr>
        <w:t>Что еще на свете знал я, что сумел я уберечь?</w:t>
      </w:r>
    </w:p>
    <w:p w:rsidR="00740D77" w:rsidRPr="00E11113" w:rsidRDefault="004A6DE6" w:rsidP="004A6DE6">
      <w:pPr>
        <w:pStyle w:val="a6"/>
        <w:ind w:left="311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Г. Тукай </w:t>
      </w:r>
    </w:p>
    <w:p w:rsidR="004A6DE6" w:rsidRDefault="004A6DE6" w:rsidP="00040C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4E0D" w:rsidRPr="006333AB" w:rsidRDefault="003C12EB" w:rsidP="006333A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333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Международный день родного языка</w:t>
      </w:r>
      <w:r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учреждён решением 30-й сессии Генеральной конференции</w:t>
      </w:r>
      <w:r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 </w:t>
      </w:r>
      <w:r w:rsidRPr="006333AB">
        <w:rPr>
          <w:rFonts w:ascii="Times New Roman" w:hAnsi="Times New Roman" w:cs="Times New Roman"/>
          <w:sz w:val="24"/>
          <w:szCs w:val="24"/>
        </w:rPr>
        <w:t xml:space="preserve">ЮНЕСКО </w:t>
      </w:r>
      <w:r w:rsidR="00A212F4"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целью защиты языкового и культурного многообразия </w:t>
      </w:r>
      <w:r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</w:t>
      </w:r>
      <w:r w:rsidR="00A212F4"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2000 года </w:t>
      </w:r>
      <w:r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отмечается </w:t>
      </w:r>
      <w:r w:rsidR="00A212F4"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ежегодно </w:t>
      </w:r>
      <w:r w:rsidR="00836EC3"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21 февраля</w:t>
      </w:r>
      <w:r w:rsidR="00A212F4"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36EC3" w:rsidRPr="006333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7E5F2D" w:rsidRPr="006333AB" w:rsidRDefault="00740D77" w:rsidP="006333A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33AB">
        <w:rPr>
          <w:rFonts w:ascii="Times New Roman" w:eastAsia="Times New Roman" w:hAnsi="Times New Roman" w:cs="Times New Roman"/>
          <w:sz w:val="24"/>
          <w:szCs w:val="24"/>
        </w:rPr>
        <w:t>Языки играют важнейшую роль для обеспечения самобы</w:t>
      </w:r>
      <w:r w:rsidR="00E258B4" w:rsidRPr="006333AB">
        <w:rPr>
          <w:rFonts w:ascii="Times New Roman" w:eastAsia="Times New Roman" w:hAnsi="Times New Roman" w:cs="Times New Roman"/>
          <w:sz w:val="24"/>
          <w:szCs w:val="24"/>
        </w:rPr>
        <w:t xml:space="preserve">тности человека и групп людей, </w:t>
      </w:r>
      <w:r w:rsidRPr="006333AB">
        <w:rPr>
          <w:rFonts w:ascii="Times New Roman" w:eastAsia="Times New Roman" w:hAnsi="Times New Roman" w:cs="Times New Roman"/>
          <w:sz w:val="24"/>
          <w:szCs w:val="24"/>
        </w:rPr>
        <w:t>их мирного и гармоничного сосуществования</w:t>
      </w:r>
      <w:r w:rsidR="007E5F2D" w:rsidRPr="00633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5F2D" w:rsidRPr="006333AB">
        <w:rPr>
          <w:rFonts w:ascii="Times New Roman" w:eastAsia="Times New Roman" w:hAnsi="Times New Roman" w:cs="Times New Roman"/>
          <w:color w:val="454545"/>
          <w:spacing w:val="-5"/>
          <w:sz w:val="24"/>
          <w:szCs w:val="24"/>
        </w:rPr>
        <w:t>содействуют укреплению сотрудничества и повышению качества образования для всех, созиданию инклюзивных обществ знаний и сохранению культурного наследия, выражение политических взглядов для использования плодов научно-технического прогресса в интересах устойчивого развития.</w:t>
      </w:r>
      <w:r w:rsidRPr="00633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F2D" w:rsidRPr="006333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сегодняшний день, по оценкам ЮНЕСКО, половина из 6 тысяч </w:t>
      </w:r>
      <w:hyperlink r:id="rId7" w:tooltip="Языки мира" w:history="1">
        <w:r w:rsidR="007E5F2D" w:rsidRPr="006333AB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языков мира</w:t>
        </w:r>
      </w:hyperlink>
      <w:r w:rsidR="007E5F2D" w:rsidRPr="006333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том числе 136 языков на территории РФ, находятся под угрозой исчезновения.</w:t>
      </w:r>
    </w:p>
    <w:p w:rsidR="008C5870" w:rsidRPr="006333AB" w:rsidRDefault="007E5F2D" w:rsidP="006333A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Исчезновение языка — это не только потеря для его носителей, но также потеря для всего человечества!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</w:rPr>
        <w:t>Многоязычные и многокультурные общества существуют благодаря своим языкам, которые передают и сохраняю</w:t>
      </w:r>
      <w:r w:rsidRPr="006333AB">
        <w:rPr>
          <w:rFonts w:ascii="Times New Roman" w:eastAsia="Times New Roman" w:hAnsi="Times New Roman" w:cs="Times New Roman"/>
          <w:sz w:val="24"/>
          <w:szCs w:val="24"/>
        </w:rPr>
        <w:t>т традиционные знания и культуру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</w:rPr>
        <w:t xml:space="preserve"> на устойчивой основе. </w:t>
      </w:r>
      <w:r w:rsidRPr="006333AB">
        <w:rPr>
          <w:rFonts w:ascii="Times New Roman" w:eastAsia="Times New Roman" w:hAnsi="Times New Roman" w:cs="Times New Roman"/>
          <w:sz w:val="24"/>
          <w:szCs w:val="24"/>
        </w:rPr>
        <w:t>Сохранени</w:t>
      </w:r>
      <w:r w:rsidR="00740D77" w:rsidRPr="006333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 многоязычия </w:t>
      </w:r>
      <w:r w:rsidRPr="006333AB">
        <w:rPr>
          <w:rFonts w:ascii="Times New Roman" w:eastAsia="Times New Roman" w:hAnsi="Times New Roman" w:cs="Times New Roman"/>
          <w:spacing w:val="-5"/>
          <w:sz w:val="24"/>
          <w:szCs w:val="24"/>
        </w:rPr>
        <w:t>является гарантией существования самобытных народностей.</w:t>
      </w:r>
    </w:p>
    <w:p w:rsidR="00A212F4" w:rsidRPr="006333AB" w:rsidRDefault="00A212F4" w:rsidP="0063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333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Наряду с языком народа его традиции и обычаи передаются через поколения средствами народных игр. Игра на языке народа становится действенным инструментом, позволяющим в увлекательной форме обеспечить передачу культурных кодов детям. </w:t>
      </w:r>
    </w:p>
    <w:p w:rsidR="006F6983" w:rsidRPr="006333AB" w:rsidRDefault="00A212F4" w:rsidP="0063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2023 году </w:t>
      </w:r>
      <w:r w:rsidRP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ВДЦ «Орлёнок» инициирует </w:t>
      </w:r>
      <w:r w:rsidRPr="006333AB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 по созданию облачной игротеки «Игры на языках народов России».</w:t>
      </w:r>
      <w:r w:rsidRP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Являясь участником проекта «Ассоциированные школы «ЮНЕСКО», </w:t>
      </w:r>
      <w:r w:rsidR="00E258B4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ВДЦ «Орлёнок»</w:t>
      </w:r>
      <w:r w:rsidR="00B771CA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протяжении ряда лет</w:t>
      </w:r>
      <w:r w:rsidR="00E258B4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реализует программы и проекты для детей и педагогов,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которые направлены на поддержание </w:t>
      </w:r>
      <w:r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русскоязычной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культуры, знакомство с лингвистическим многообразием России, развитие многоязычности, формирование ценностей поликультурного взаимодействия и сотрудничества детей и молодёжи России, а также соотечественников, проживающих за рубежом. </w:t>
      </w:r>
      <w:r w:rsidR="007E5F2D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Центр </w:t>
      </w:r>
      <w:r w:rsidR="00740D77" w:rsidRPr="006333AB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7E5F2D" w:rsidRPr="006333AB">
        <w:rPr>
          <w:rFonts w:ascii="Times New Roman" w:hAnsi="Times New Roman" w:cs="Times New Roman"/>
          <w:sz w:val="24"/>
          <w:szCs w:val="24"/>
        </w:rPr>
        <w:t xml:space="preserve">и </w:t>
      </w:r>
      <w:r w:rsidR="00740D77" w:rsidRPr="006333AB">
        <w:rPr>
          <w:rFonts w:ascii="Times New Roman" w:hAnsi="Times New Roman" w:cs="Times New Roman"/>
          <w:sz w:val="24"/>
          <w:szCs w:val="24"/>
        </w:rPr>
        <w:t>поддерживает лучшие проекты</w:t>
      </w:r>
      <w:r w:rsidR="007E5F2D" w:rsidRPr="006333AB">
        <w:rPr>
          <w:rFonts w:ascii="Times New Roman" w:hAnsi="Times New Roman" w:cs="Times New Roman"/>
          <w:sz w:val="24"/>
          <w:szCs w:val="24"/>
        </w:rPr>
        <w:t xml:space="preserve"> и конкурсы</w:t>
      </w:r>
      <w:r w:rsidR="00740D77" w:rsidRPr="006333AB">
        <w:rPr>
          <w:rFonts w:ascii="Times New Roman" w:hAnsi="Times New Roman" w:cs="Times New Roman"/>
          <w:sz w:val="24"/>
          <w:szCs w:val="24"/>
        </w:rPr>
        <w:t xml:space="preserve">, направленные на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изучение и популяризацию </w:t>
      </w:r>
      <w:r w:rsidR="007E5F2D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национальных </w:t>
      </w:r>
      <w:r w:rsidR="00740D77" w:rsidRPr="00633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языков народов России, поддерживает мероприятия, посвященные актуальным вопросам сохранения и развития таких языков.</w:t>
      </w:r>
      <w:r w:rsidR="00E258B4" w:rsidRPr="006333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4A6DE6" w:rsidRP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20A9" w:rsidRP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риглашаем Вас принять участие в </w:t>
      </w:r>
      <w:r w:rsidR="006333AB" w:rsidRP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новом </w:t>
      </w:r>
      <w:r w:rsidR="003420A9" w:rsidRPr="006333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проекте - создании облачной игротеки, </w:t>
      </w:r>
      <w:r w:rsidR="003420A9" w:rsidRPr="006333AB">
        <w:rPr>
          <w:rFonts w:ascii="Times New Roman" w:eastAsia="Times New Roman" w:hAnsi="Times New Roman" w:cs="Times New Roman"/>
          <w:sz w:val="24"/>
          <w:szCs w:val="24"/>
        </w:rPr>
        <w:t>которая будет доступна всем участникам российской сети проекта «Ассоциированные школы «ЮНЕСКО».</w:t>
      </w:r>
    </w:p>
    <w:p w:rsidR="006333AB" w:rsidRDefault="006333AB" w:rsidP="006F69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0D77" w:rsidRPr="006F6983" w:rsidRDefault="00740D77" w:rsidP="006F69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знакомство с </w:t>
      </w:r>
      <w:r w:rsidR="004A6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национальными </w:t>
      </w:r>
      <w:r w:rsidR="00D63C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играми</w:t>
      </w:r>
      <w:r w:rsidR="00936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языках</w:t>
      </w:r>
      <w:r w:rsidR="004A6DE6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народов России 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целях сохранения культурного </w:t>
      </w:r>
      <w:r w:rsidR="004A6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языкового 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разнообразия нашей страны.</w:t>
      </w:r>
    </w:p>
    <w:p w:rsidR="00740D77" w:rsidRPr="00CF13FC" w:rsidRDefault="00740D77" w:rsidP="00740D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13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Участники: 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дети-участники образовательных программ ВДЦ «Орлёнок», 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учащиеся школ российской сети проекта «Ассоциированные школы «ЮНЕСКО».</w:t>
      </w:r>
    </w:p>
    <w:p w:rsidR="00554008" w:rsidRPr="00CF13FC" w:rsidRDefault="00554008" w:rsidP="005540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Сроки: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февраля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 ноября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</w:p>
    <w:p w:rsidR="00D2398C" w:rsidRPr="00CF13FC" w:rsidRDefault="00740D77" w:rsidP="00740D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F1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 участников: 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>7 – 17 лет.</w:t>
      </w:r>
      <w:r w:rsidR="00D2398C" w:rsidRPr="00CF13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6025B" w:rsidRDefault="00D2398C" w:rsidP="00A602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3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Этапы проведения проекта:</w:t>
      </w:r>
    </w:p>
    <w:p w:rsidR="004A6DE6" w:rsidRDefault="00740D77" w:rsidP="00A6025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13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 этап</w:t>
      </w:r>
      <w:r w:rsidR="00874C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740D77" w:rsidRPr="00A6025B" w:rsidRDefault="00874CD4" w:rsidP="00A6025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21.02.</w:t>
      </w:r>
      <w:r w:rsidR="00740D77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7621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740D77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</w:t>
      </w:r>
      <w:r w:rsidR="00EC7621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="00EC7621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.2023</w:t>
      </w:r>
      <w:r w:rsidR="00740D77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A60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заполнение</w:t>
      </w:r>
      <w:r w:rsidR="00A6025B"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25B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анкет</w:t>
      </w:r>
      <w:r w:rsidR="00A60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C7621"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r w:rsidR="00A6025B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A60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размещение</w:t>
      </w:r>
      <w:r w:rsidR="00A6025B"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621"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A6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играми</w:t>
      </w:r>
      <w:r w:rsid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общедоступном облачном хранилище (</w:t>
      </w:r>
      <w:r w:rsidR="006333AB" w:rsidRP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https://drive.google.com</w:t>
      </w:r>
      <w:r w:rsidR="006333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DE6" w:rsidRDefault="00740D77" w:rsidP="00C40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13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II этап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EC7621" w:rsidRPr="00CF13FC" w:rsidRDefault="00353330" w:rsidP="00C40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</w:t>
      </w:r>
      <w:r w:rsidR="00EC7621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EC7621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04.11.</w:t>
      </w:r>
      <w:r w:rsidR="00442D2D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2023г</w:t>
      </w:r>
      <w:r w:rsidR="006F69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42D2D"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698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40910"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одведение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="00C40910"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проекта. </w:t>
      </w:r>
    </w:p>
    <w:p w:rsidR="00740D77" w:rsidRPr="00CF13FC" w:rsidRDefault="00740D77" w:rsidP="00D95D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F13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Для участия в проекте необходимо:</w:t>
      </w:r>
    </w:p>
    <w:p w:rsidR="00740D77" w:rsidRPr="00CF13FC" w:rsidRDefault="00740D77" w:rsidP="00740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3FC">
        <w:rPr>
          <w:rFonts w:ascii="Times New Roman" w:eastAsia="Times New Roman" w:hAnsi="Times New Roman" w:cs="Times New Roman"/>
          <w:sz w:val="24"/>
          <w:szCs w:val="24"/>
        </w:rPr>
        <w:t xml:space="preserve">Определить детей-носителей национального языка, желающих принять участие в </w:t>
      </w:r>
      <w:r w:rsidR="00E35353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CF13FC">
        <w:rPr>
          <w:rFonts w:ascii="Times New Roman" w:eastAsia="Times New Roman" w:hAnsi="Times New Roman" w:cs="Times New Roman"/>
          <w:sz w:val="24"/>
          <w:szCs w:val="24"/>
        </w:rPr>
        <w:t xml:space="preserve">проекте «Игры </w:t>
      </w:r>
      <w:r w:rsidR="004A6DE6">
        <w:rPr>
          <w:rFonts w:ascii="Times New Roman" w:eastAsia="Times New Roman" w:hAnsi="Times New Roman" w:cs="Times New Roman"/>
          <w:sz w:val="24"/>
          <w:szCs w:val="24"/>
        </w:rPr>
        <w:t xml:space="preserve">на языках </w:t>
      </w:r>
      <w:r w:rsidRPr="00CF13FC">
        <w:rPr>
          <w:rFonts w:ascii="Times New Roman" w:eastAsia="Times New Roman" w:hAnsi="Times New Roman" w:cs="Times New Roman"/>
          <w:sz w:val="24"/>
          <w:szCs w:val="24"/>
        </w:rPr>
        <w:t xml:space="preserve">народов </w:t>
      </w:r>
      <w:r w:rsidR="0082394E" w:rsidRPr="00CF13F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F69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40D77" w:rsidRPr="00CF13FC" w:rsidRDefault="00740D77" w:rsidP="00740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3FC">
        <w:rPr>
          <w:rFonts w:ascii="Times New Roman" w:eastAsia="Times New Roman" w:hAnsi="Times New Roman" w:cs="Times New Roman"/>
          <w:sz w:val="24"/>
          <w:szCs w:val="24"/>
        </w:rPr>
        <w:t xml:space="preserve">Собрать </w:t>
      </w:r>
      <w:r w:rsidR="00272615">
        <w:rPr>
          <w:rFonts w:ascii="Times New Roman" w:eastAsia="Times New Roman" w:hAnsi="Times New Roman" w:cs="Times New Roman"/>
          <w:sz w:val="24"/>
          <w:szCs w:val="24"/>
        </w:rPr>
        <w:t xml:space="preserve">инициативную </w:t>
      </w:r>
      <w:r w:rsidRPr="00CF13FC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="00446277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4A6DE6">
        <w:rPr>
          <w:rFonts w:ascii="Times New Roman" w:eastAsia="Times New Roman" w:hAnsi="Times New Roman" w:cs="Times New Roman"/>
          <w:sz w:val="24"/>
          <w:szCs w:val="24"/>
        </w:rPr>
        <w:t>, для демонстрации игры</w:t>
      </w:r>
      <w:r w:rsidR="006F69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2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854" w:rsidRPr="001F228E" w:rsidRDefault="00740D77" w:rsidP="001F22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807">
        <w:rPr>
          <w:rFonts w:ascii="Times New Roman" w:eastAsia="Times New Roman" w:hAnsi="Times New Roman" w:cs="Times New Roman"/>
          <w:sz w:val="24"/>
          <w:szCs w:val="24"/>
        </w:rPr>
        <w:t>Записать видео</w:t>
      </w:r>
      <w:r w:rsidR="004462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380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6277">
        <w:rPr>
          <w:rFonts w:ascii="Times New Roman" w:eastAsia="Times New Roman" w:hAnsi="Times New Roman" w:cs="Times New Roman"/>
          <w:sz w:val="24"/>
          <w:szCs w:val="24"/>
        </w:rPr>
        <w:t xml:space="preserve"> котором участники рассказывают о традиционной игре своего народа и её правилах</w:t>
      </w:r>
      <w:r w:rsidR="004A6DE6">
        <w:rPr>
          <w:rFonts w:ascii="Times New Roman" w:eastAsia="Times New Roman" w:hAnsi="Times New Roman" w:cs="Times New Roman"/>
          <w:sz w:val="24"/>
          <w:szCs w:val="24"/>
        </w:rPr>
        <w:t xml:space="preserve"> на национальном языке</w:t>
      </w:r>
      <w:r w:rsidRPr="003C3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28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46277" w:rsidRPr="001F228E">
        <w:rPr>
          <w:rFonts w:ascii="Times New Roman" w:eastAsia="Times New Roman" w:hAnsi="Times New Roman" w:cs="Times New Roman"/>
          <w:sz w:val="24"/>
          <w:szCs w:val="24"/>
        </w:rPr>
        <w:t>рекомендуется добавить русские субтитры)</w:t>
      </w:r>
      <w:r w:rsidR="006F6983" w:rsidRPr="001F22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DE6" w:rsidRPr="00795667" w:rsidRDefault="004A6DE6" w:rsidP="004A6DE6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667">
        <w:rPr>
          <w:rFonts w:ascii="Times New Roman" w:eastAsia="Times New Roman" w:hAnsi="Times New Roman" w:cs="Times New Roman"/>
          <w:sz w:val="24"/>
          <w:szCs w:val="24"/>
        </w:rPr>
        <w:t>Разместить видеоролик в облачной игротеке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drive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google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drive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folders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/1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ip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oV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3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jACL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2_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jIEcw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hQoY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338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76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xHR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9?</w:t>
        </w:r>
        <w:proofErr w:type="spellStart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usp</w:t>
        </w:r>
        <w:proofErr w:type="spellEnd"/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=</w:t>
        </w:r>
        <w:r w:rsidRPr="00794D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sharing</w:t>
        </w:r>
      </w:hyperlink>
      <w:r w:rsidRPr="00795667">
        <w:rPr>
          <w:rFonts w:eastAsia="Times New Roman"/>
        </w:rPr>
        <w:t xml:space="preserve"> </w:t>
      </w:r>
    </w:p>
    <w:p w:rsidR="004A6DE6" w:rsidRPr="00795667" w:rsidRDefault="004A6DE6" w:rsidP="004A6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95667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файла с видео должно содержать следующую информацию:</w:t>
      </w:r>
      <w:r w:rsidRPr="0079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DE6" w:rsidRDefault="004A6DE6" w:rsidP="004A6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2ADA">
        <w:rPr>
          <w:rFonts w:ascii="Times New Roman" w:eastAsia="Times New Roman" w:hAnsi="Times New Roman" w:cs="Times New Roman"/>
          <w:sz w:val="24"/>
          <w:szCs w:val="24"/>
        </w:rPr>
        <w:t>Игры народов</w:t>
      </w:r>
      <w:r w:rsidRPr="00812A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12A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12ADA">
        <w:rPr>
          <w:rFonts w:ascii="Times New Roman" w:eastAsia="Times New Roman" w:hAnsi="Times New Roman" w:cs="Times New Roman"/>
          <w:sz w:val="24"/>
          <w:szCs w:val="24"/>
        </w:rPr>
        <w:softHyphen/>
        <w:t>…_</w:t>
      </w:r>
      <w:r w:rsidRPr="00812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игры_ язык_ название школы. </w:t>
      </w:r>
    </w:p>
    <w:p w:rsidR="004A6DE6" w:rsidRPr="006F6983" w:rsidRDefault="004A6DE6" w:rsidP="004A6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6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Пример: Игры народовБурятии_Таалсалга_Бурятский_Школа36</w:t>
      </w:r>
    </w:p>
    <w:p w:rsidR="004A6DE6" w:rsidRDefault="004A6DE6" w:rsidP="00A212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анкету участника в </w:t>
      </w:r>
      <w:proofErr w:type="spellStart"/>
      <w:r w:rsidRPr="00F2711F">
        <w:rPr>
          <w:rFonts w:ascii="Times New Roman" w:eastAsia="Times New Roman" w:hAnsi="Times New Roman" w:cs="Times New Roman"/>
          <w:color w:val="000000"/>
          <w:sz w:val="24"/>
          <w:szCs w:val="24"/>
        </w:rPr>
        <w:t>гугл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 w:rsidRPr="00F2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9B042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https://docs.google.com/forms/d/e/1FAIpQLScxxHBX97SZC55vKnnypjdVXAqXsbrxvypb9Gl-dFUnaSHORA/viewform</w:t>
        </w:r>
      </w:hyperlink>
    </w:p>
    <w:p w:rsidR="004A6DE6" w:rsidRPr="00A212F4" w:rsidRDefault="004A6DE6" w:rsidP="004A6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2F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перейти по прямой ссылке не удаётся, скопируйте ссылку и вставьте в поисковую строку.</w:t>
      </w:r>
    </w:p>
    <w:p w:rsidR="00A212F4" w:rsidRPr="00A212F4" w:rsidRDefault="00A212F4" w:rsidP="004A6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E80" w:rsidRPr="004A6DE6" w:rsidRDefault="004A6DE6" w:rsidP="004A6DE6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DE6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записи видеоролика</w:t>
      </w:r>
      <w:r w:rsidRPr="004A6DE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F6983" w:rsidRPr="004A6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6983" w:rsidRPr="006F6983" w:rsidRDefault="006F6983" w:rsidP="006F698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61698B">
        <w:rPr>
          <w:rFonts w:ascii="Times New Roman" w:eastAsia="Times New Roman" w:hAnsi="Times New Roman" w:cs="Times New Roman"/>
          <w:sz w:val="24"/>
          <w:szCs w:val="24"/>
        </w:rPr>
        <w:t xml:space="preserve">идео </w:t>
      </w:r>
      <w:proofErr w:type="spellStart"/>
      <w:r w:rsidR="0061698B">
        <w:rPr>
          <w:rFonts w:ascii="Times New Roman" w:eastAsia="Times New Roman" w:hAnsi="Times New Roman" w:cs="Times New Roman"/>
          <w:sz w:val="24"/>
          <w:szCs w:val="24"/>
        </w:rPr>
        <w:t>FullHD</w:t>
      </w:r>
      <w:proofErr w:type="spellEnd"/>
      <w:r w:rsidR="0061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20E">
        <w:rPr>
          <w:rFonts w:ascii="Times New Roman" w:eastAsia="Times New Roman" w:hAnsi="Times New Roman" w:cs="Times New Roman"/>
          <w:sz w:val="24"/>
          <w:szCs w:val="24"/>
        </w:rPr>
        <w:t>1920х1080, 30 кадров в секунду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>, не более 50</w:t>
      </w:r>
      <w:r w:rsidR="006169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>Мб., горизонтально, не иметь посторонних шумов;</w:t>
      </w:r>
    </w:p>
    <w:p w:rsidR="006F6983" w:rsidRPr="006F6983" w:rsidRDefault="006F6983" w:rsidP="006F698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>аксимальная длительность видео 2-3 минуты;</w:t>
      </w:r>
    </w:p>
    <w:p w:rsidR="006F6983" w:rsidRPr="006F6983" w:rsidRDefault="006F6983" w:rsidP="006F698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>ъёмку видео необходимо провести при дневном освещении, но не на ярком солнце;</w:t>
      </w:r>
    </w:p>
    <w:p w:rsidR="006F6983" w:rsidRPr="006F6983" w:rsidRDefault="006F6983" w:rsidP="00027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 xml:space="preserve">елательно, чтобы участники, которые будут в кадре, были в брендированных футболках своей школы или национальном костюме и имели опрятный внешний вид: аккуратная прическа, отсутствие головных уборов, закрывающих или отбрасывающих тень на лицо; </w:t>
      </w:r>
    </w:p>
    <w:p w:rsidR="006F6983" w:rsidRPr="006F6983" w:rsidRDefault="006F6983" w:rsidP="00027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 xml:space="preserve"> начале видео ребёнок-носитель родного языка говорит слова приветствия и называет свое имя, название игры и родной язык; </w:t>
      </w:r>
    </w:p>
    <w:p w:rsidR="006F6983" w:rsidRDefault="006F6983" w:rsidP="006F698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F6983">
        <w:rPr>
          <w:rFonts w:ascii="Times New Roman" w:eastAsia="Times New Roman" w:hAnsi="Times New Roman" w:cs="Times New Roman"/>
          <w:sz w:val="24"/>
          <w:szCs w:val="24"/>
        </w:rPr>
        <w:t>ри создании видео п</w:t>
      </w:r>
      <w:r>
        <w:rPr>
          <w:rFonts w:ascii="Times New Roman" w:eastAsia="Times New Roman" w:hAnsi="Times New Roman" w:cs="Times New Roman"/>
          <w:sz w:val="24"/>
          <w:szCs w:val="24"/>
        </w:rPr>
        <w:t>риветствуется творческий подход.</w:t>
      </w:r>
    </w:p>
    <w:p w:rsidR="00A212F4" w:rsidRDefault="00A212F4" w:rsidP="00D9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6983" w:rsidRDefault="00337595" w:rsidP="00A212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6983">
        <w:rPr>
          <w:rFonts w:ascii="Times New Roman" w:hAnsi="Times New Roman" w:cs="Times New Roman"/>
          <w:sz w:val="24"/>
          <w:szCs w:val="24"/>
        </w:rPr>
        <w:t xml:space="preserve">Участвуйте в </w:t>
      </w:r>
      <w:r w:rsidR="005B15E8" w:rsidRPr="006F69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</w:t>
      </w:r>
      <w:r w:rsidRPr="006F6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«Игры</w:t>
      </w:r>
      <w:r w:rsidR="00A21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языках</w:t>
      </w:r>
      <w:r w:rsidRPr="006F6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народов России»</w:t>
      </w:r>
      <w:r w:rsidR="005B15E8" w:rsidRPr="006F6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6983">
        <w:rPr>
          <w:rFonts w:ascii="Times New Roman" w:hAnsi="Times New Roman" w:cs="Times New Roman"/>
          <w:sz w:val="24"/>
          <w:szCs w:val="24"/>
        </w:rPr>
        <w:t>и тысячи ребят узнают о языке и культуре</w:t>
      </w:r>
      <w:r w:rsidR="00A212F4">
        <w:rPr>
          <w:rFonts w:ascii="Times New Roman" w:hAnsi="Times New Roman" w:cs="Times New Roman"/>
          <w:sz w:val="24"/>
          <w:szCs w:val="24"/>
        </w:rPr>
        <w:t xml:space="preserve"> народов нашей многонациональной Родины</w:t>
      </w:r>
      <w:r w:rsidRPr="006F6983">
        <w:rPr>
          <w:rFonts w:ascii="Times New Roman" w:hAnsi="Times New Roman" w:cs="Times New Roman"/>
          <w:sz w:val="24"/>
          <w:szCs w:val="24"/>
        </w:rPr>
        <w:t>!</w:t>
      </w:r>
    </w:p>
    <w:p w:rsidR="00A212F4" w:rsidRDefault="00A212F4" w:rsidP="00A212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40D77" w:rsidRPr="006F6983" w:rsidRDefault="00740D77" w:rsidP="00A212F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F1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Контактное лицо: </w:t>
      </w:r>
      <w:r w:rsidR="00E007E2" w:rsidRPr="00E007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Сорокина Ольга Сергеевна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специалист отдела обеспечения международной деятельности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международного сотрудничества ВДЦ «Орлёнок», </w:t>
      </w:r>
      <w:r w:rsidR="00EA5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7D6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>
        <w:r w:rsidRPr="00CF1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interdep@orlyonok.ru</w:t>
        </w:r>
      </w:hyperlink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тел.:</w:t>
      </w:r>
      <w:r w:rsidR="000C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3FC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0C4FC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C4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(861) 679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0C4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</w:t>
      </w:r>
      <w:r w:rsidRPr="00CF13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0C4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</w:t>
      </w:r>
    </w:p>
    <w:p w:rsidR="004A6DE6" w:rsidRDefault="004A6DE6" w:rsidP="004A6DE6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A6DE6" w:rsidRDefault="004A6DE6" w:rsidP="004A6DE6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A6DE6" w:rsidRDefault="004A6DE6" w:rsidP="004A6DE6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4A6DE6" w:rsidSect="006333AB">
      <w:pgSz w:w="11906" w:h="16838"/>
      <w:pgMar w:top="1276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5C2"/>
    <w:multiLevelType w:val="hybridMultilevel"/>
    <w:tmpl w:val="216A2136"/>
    <w:lvl w:ilvl="0" w:tplc="14766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59E4"/>
    <w:multiLevelType w:val="hybridMultilevel"/>
    <w:tmpl w:val="5D40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3A7"/>
    <w:multiLevelType w:val="hybridMultilevel"/>
    <w:tmpl w:val="B850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17496"/>
    <w:multiLevelType w:val="hybridMultilevel"/>
    <w:tmpl w:val="305CACD4"/>
    <w:lvl w:ilvl="0" w:tplc="00369420">
      <w:start w:val="1"/>
      <w:numFmt w:val="decimal"/>
      <w:lvlText w:val="%1."/>
      <w:lvlJc w:val="left"/>
      <w:pPr>
        <w:ind w:left="355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5A9B2B09"/>
    <w:multiLevelType w:val="multilevel"/>
    <w:tmpl w:val="6792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7"/>
    <w:rsid w:val="00027D00"/>
    <w:rsid w:val="00040C60"/>
    <w:rsid w:val="00052AD8"/>
    <w:rsid w:val="0008306E"/>
    <w:rsid w:val="00084E9E"/>
    <w:rsid w:val="000C4FC4"/>
    <w:rsid w:val="000D48E8"/>
    <w:rsid w:val="00100D38"/>
    <w:rsid w:val="001454A5"/>
    <w:rsid w:val="001A0538"/>
    <w:rsid w:val="001A20C6"/>
    <w:rsid w:val="001C395B"/>
    <w:rsid w:val="001F228E"/>
    <w:rsid w:val="00221245"/>
    <w:rsid w:val="00272615"/>
    <w:rsid w:val="002A5B92"/>
    <w:rsid w:val="002C22AF"/>
    <w:rsid w:val="002F32DC"/>
    <w:rsid w:val="003052D4"/>
    <w:rsid w:val="00330C18"/>
    <w:rsid w:val="00337595"/>
    <w:rsid w:val="003420A9"/>
    <w:rsid w:val="00353330"/>
    <w:rsid w:val="00377991"/>
    <w:rsid w:val="003B59DA"/>
    <w:rsid w:val="003C12EB"/>
    <w:rsid w:val="003C3807"/>
    <w:rsid w:val="003E5C28"/>
    <w:rsid w:val="003F77E6"/>
    <w:rsid w:val="00412F60"/>
    <w:rsid w:val="00413055"/>
    <w:rsid w:val="0043045F"/>
    <w:rsid w:val="00437869"/>
    <w:rsid w:val="00442D2D"/>
    <w:rsid w:val="00446277"/>
    <w:rsid w:val="00462210"/>
    <w:rsid w:val="004909DB"/>
    <w:rsid w:val="004A6DE6"/>
    <w:rsid w:val="004B4C16"/>
    <w:rsid w:val="004D0152"/>
    <w:rsid w:val="005177F8"/>
    <w:rsid w:val="00522C48"/>
    <w:rsid w:val="00526966"/>
    <w:rsid w:val="00546BF5"/>
    <w:rsid w:val="005474F1"/>
    <w:rsid w:val="00554008"/>
    <w:rsid w:val="00583FCA"/>
    <w:rsid w:val="00593845"/>
    <w:rsid w:val="005B15E8"/>
    <w:rsid w:val="005D2B63"/>
    <w:rsid w:val="005E192A"/>
    <w:rsid w:val="005F3104"/>
    <w:rsid w:val="005F6CAD"/>
    <w:rsid w:val="0060651C"/>
    <w:rsid w:val="0061698B"/>
    <w:rsid w:val="00623971"/>
    <w:rsid w:val="00626D14"/>
    <w:rsid w:val="006333AB"/>
    <w:rsid w:val="006469C9"/>
    <w:rsid w:val="006F6983"/>
    <w:rsid w:val="00740D77"/>
    <w:rsid w:val="00757B88"/>
    <w:rsid w:val="00795667"/>
    <w:rsid w:val="007C042B"/>
    <w:rsid w:val="007C396C"/>
    <w:rsid w:val="007C7FB4"/>
    <w:rsid w:val="007D6619"/>
    <w:rsid w:val="007E5F2D"/>
    <w:rsid w:val="007F0444"/>
    <w:rsid w:val="00812ADA"/>
    <w:rsid w:val="0082394E"/>
    <w:rsid w:val="00836EC3"/>
    <w:rsid w:val="0084105F"/>
    <w:rsid w:val="00862F4B"/>
    <w:rsid w:val="00874CD4"/>
    <w:rsid w:val="00880666"/>
    <w:rsid w:val="008C5870"/>
    <w:rsid w:val="008D3C3C"/>
    <w:rsid w:val="008D4ACD"/>
    <w:rsid w:val="00925EEF"/>
    <w:rsid w:val="009367C2"/>
    <w:rsid w:val="009519E2"/>
    <w:rsid w:val="009613D0"/>
    <w:rsid w:val="00961FF0"/>
    <w:rsid w:val="00973059"/>
    <w:rsid w:val="00993AB3"/>
    <w:rsid w:val="00997728"/>
    <w:rsid w:val="00A06435"/>
    <w:rsid w:val="00A212F4"/>
    <w:rsid w:val="00A3020E"/>
    <w:rsid w:val="00A6025B"/>
    <w:rsid w:val="00A676C2"/>
    <w:rsid w:val="00A70CF7"/>
    <w:rsid w:val="00A7129F"/>
    <w:rsid w:val="00AF02F6"/>
    <w:rsid w:val="00B06713"/>
    <w:rsid w:val="00B113F8"/>
    <w:rsid w:val="00B137A0"/>
    <w:rsid w:val="00B1388F"/>
    <w:rsid w:val="00B16B4D"/>
    <w:rsid w:val="00B268AE"/>
    <w:rsid w:val="00B771CA"/>
    <w:rsid w:val="00B82F30"/>
    <w:rsid w:val="00B86042"/>
    <w:rsid w:val="00BB253E"/>
    <w:rsid w:val="00C22772"/>
    <w:rsid w:val="00C40910"/>
    <w:rsid w:val="00C545B8"/>
    <w:rsid w:val="00CA587B"/>
    <w:rsid w:val="00CB5083"/>
    <w:rsid w:val="00CD04FC"/>
    <w:rsid w:val="00CF13FC"/>
    <w:rsid w:val="00D11E80"/>
    <w:rsid w:val="00D2398C"/>
    <w:rsid w:val="00D24877"/>
    <w:rsid w:val="00D37532"/>
    <w:rsid w:val="00D55278"/>
    <w:rsid w:val="00D63CE3"/>
    <w:rsid w:val="00D70C16"/>
    <w:rsid w:val="00D74C93"/>
    <w:rsid w:val="00D80963"/>
    <w:rsid w:val="00D91897"/>
    <w:rsid w:val="00D95D55"/>
    <w:rsid w:val="00DB7223"/>
    <w:rsid w:val="00DC3854"/>
    <w:rsid w:val="00E007E2"/>
    <w:rsid w:val="00E11113"/>
    <w:rsid w:val="00E258B4"/>
    <w:rsid w:val="00E35353"/>
    <w:rsid w:val="00E7055A"/>
    <w:rsid w:val="00E91166"/>
    <w:rsid w:val="00EA55C6"/>
    <w:rsid w:val="00EC1D5D"/>
    <w:rsid w:val="00EC29C5"/>
    <w:rsid w:val="00EC7621"/>
    <w:rsid w:val="00ED5988"/>
    <w:rsid w:val="00F2711F"/>
    <w:rsid w:val="00F74FCA"/>
    <w:rsid w:val="00FA1F23"/>
    <w:rsid w:val="00FB0CEA"/>
    <w:rsid w:val="00FB4E0D"/>
    <w:rsid w:val="00FE3651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0A7"/>
  <w15:chartTrackingRefBased/>
  <w15:docId w15:val="{A44CEBD6-9508-4415-9B5D-3C4DED9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7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D7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0D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0D77"/>
    <w:rPr>
      <w:color w:val="0000FF"/>
      <w:u w:val="single"/>
    </w:rPr>
  </w:style>
  <w:style w:type="paragraph" w:styleId="a6">
    <w:name w:val="No Spacing"/>
    <w:uiPriority w:val="1"/>
    <w:qFormat/>
    <w:rsid w:val="00740D7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3F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CB5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p1oV3jACL2_jIEcw_hQoY338o76xHR9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7%D1%8B%D0%BA%D0%B8_%D0%BC%D0%B8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terdep@orlyon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xxHBX97SZC55vKnnypjdVXAqXsbrxvypb9Gl-dFUnaSHOR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ОМС_МП_1</dc:creator>
  <cp:keywords/>
  <dc:description/>
  <cp:lastModifiedBy>ОМС_МП_1</cp:lastModifiedBy>
  <cp:revision>64</cp:revision>
  <cp:lastPrinted>2023-02-17T07:05:00Z</cp:lastPrinted>
  <dcterms:created xsi:type="dcterms:W3CDTF">2023-02-16T11:24:00Z</dcterms:created>
  <dcterms:modified xsi:type="dcterms:W3CDTF">2023-02-21T06:27:00Z</dcterms:modified>
</cp:coreProperties>
</file>