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C8" w:rsidRPr="00E52685" w:rsidRDefault="00F1008A" w:rsidP="00E52685">
      <w:pPr>
        <w:pStyle w:val="a3"/>
        <w:spacing w:before="5" w:line="360" w:lineRule="auto"/>
        <w:ind w:left="0"/>
        <w:jc w:val="center"/>
        <w:rPr>
          <w:sz w:val="24"/>
          <w:szCs w:val="24"/>
        </w:rPr>
      </w:pPr>
      <w:r w:rsidRPr="00F1008A">
        <w:rPr>
          <w:noProof/>
          <w:sz w:val="24"/>
          <w:szCs w:val="24"/>
          <w:lang w:eastAsia="ru-RU"/>
        </w:rPr>
        <w:drawing>
          <wp:inline distT="0" distB="0" distL="0" distR="0">
            <wp:extent cx="1197264" cy="1162050"/>
            <wp:effectExtent l="0" t="0" r="3175" b="0"/>
            <wp:docPr id="5" name="Рисунок 5" descr="МУ &quot;Хангаласское районное управление образов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 &quot;Хангаласское районное управление образован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07" cy="116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C0F" w:rsidRPr="00E52685">
        <w:rPr>
          <w:noProof/>
          <w:sz w:val="24"/>
          <w:szCs w:val="24"/>
          <w:lang w:eastAsia="ru-RU"/>
        </w:rPr>
        <w:drawing>
          <wp:inline distT="0" distB="0" distL="0" distR="0" wp14:anchorId="4833E806">
            <wp:extent cx="1397374" cy="1228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35" cy="1234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7595" w:rsidRPr="00E52685">
        <w:rPr>
          <w:noProof/>
          <w:sz w:val="24"/>
          <w:szCs w:val="24"/>
          <w:lang w:eastAsia="ru-RU"/>
        </w:rPr>
        <w:drawing>
          <wp:inline distT="0" distB="0" distL="0" distR="0">
            <wp:extent cx="120015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t="10377" r="12264" b="12264"/>
                    <a:stretch/>
                  </pic:blipFill>
                  <pic:spPr bwMode="auto">
                    <a:xfrm flipH="1">
                      <a:off x="0" y="0"/>
                      <a:ext cx="120015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61E" w:rsidRPr="00E52685" w:rsidRDefault="000D261E" w:rsidP="00E52685">
      <w:pPr>
        <w:pStyle w:val="a3"/>
        <w:spacing w:before="5" w:line="360" w:lineRule="auto"/>
        <w:ind w:left="0"/>
        <w:rPr>
          <w:sz w:val="24"/>
          <w:szCs w:val="24"/>
        </w:rPr>
      </w:pPr>
    </w:p>
    <w:p w:rsidR="000D261E" w:rsidRPr="00E52685" w:rsidRDefault="000D261E" w:rsidP="00E52685">
      <w:pPr>
        <w:pStyle w:val="a3"/>
        <w:spacing w:before="5" w:line="360" w:lineRule="auto"/>
        <w:ind w:left="0"/>
        <w:rPr>
          <w:sz w:val="24"/>
          <w:szCs w:val="24"/>
        </w:rPr>
      </w:pPr>
    </w:p>
    <w:p w:rsidR="00A269C8" w:rsidRPr="00E52685" w:rsidRDefault="00EA0F2D" w:rsidP="00F1008A">
      <w:pPr>
        <w:spacing w:before="1" w:line="360" w:lineRule="auto"/>
        <w:ind w:left="142" w:right="1236" w:firstLine="508"/>
        <w:jc w:val="center"/>
        <w:rPr>
          <w:b/>
          <w:sz w:val="24"/>
          <w:szCs w:val="24"/>
        </w:rPr>
      </w:pPr>
      <w:r w:rsidRPr="00E52685">
        <w:rPr>
          <w:b/>
          <w:spacing w:val="-2"/>
          <w:sz w:val="24"/>
          <w:szCs w:val="24"/>
        </w:rPr>
        <w:t>ПОЛОЖЕНИЕ</w:t>
      </w:r>
    </w:p>
    <w:p w:rsidR="000D261E" w:rsidRPr="00E52685" w:rsidRDefault="00EA0F2D" w:rsidP="00F1008A">
      <w:pPr>
        <w:spacing w:line="360" w:lineRule="auto"/>
        <w:ind w:left="142" w:right="1232"/>
        <w:jc w:val="center"/>
        <w:rPr>
          <w:b/>
          <w:sz w:val="24"/>
          <w:szCs w:val="24"/>
        </w:rPr>
      </w:pPr>
      <w:r w:rsidRPr="00E52685">
        <w:rPr>
          <w:b/>
          <w:sz w:val="24"/>
          <w:szCs w:val="24"/>
        </w:rPr>
        <w:t>о</w:t>
      </w:r>
      <w:r w:rsidRPr="00E52685">
        <w:rPr>
          <w:b/>
          <w:spacing w:val="-12"/>
          <w:sz w:val="24"/>
          <w:szCs w:val="24"/>
        </w:rPr>
        <w:t xml:space="preserve"> </w:t>
      </w:r>
      <w:r w:rsidRPr="00E52685">
        <w:rPr>
          <w:b/>
          <w:sz w:val="24"/>
          <w:szCs w:val="24"/>
        </w:rPr>
        <w:t>конкурсе</w:t>
      </w:r>
      <w:r w:rsidRPr="00E52685">
        <w:rPr>
          <w:b/>
          <w:spacing w:val="-12"/>
          <w:sz w:val="24"/>
          <w:szCs w:val="24"/>
        </w:rPr>
        <w:t xml:space="preserve"> </w:t>
      </w:r>
      <w:r w:rsidRPr="00E52685">
        <w:rPr>
          <w:b/>
          <w:sz w:val="24"/>
          <w:szCs w:val="24"/>
        </w:rPr>
        <w:t>видеороликов</w:t>
      </w:r>
      <w:r w:rsidRPr="00E52685">
        <w:rPr>
          <w:b/>
          <w:spacing w:val="-13"/>
          <w:sz w:val="24"/>
          <w:szCs w:val="24"/>
        </w:rPr>
        <w:t xml:space="preserve"> </w:t>
      </w:r>
      <w:r w:rsidRPr="00E52685">
        <w:rPr>
          <w:b/>
          <w:sz w:val="24"/>
          <w:szCs w:val="24"/>
        </w:rPr>
        <w:t>«</w:t>
      </w:r>
      <w:r w:rsidR="000D261E" w:rsidRPr="00E52685">
        <w:rPr>
          <w:b/>
          <w:sz w:val="24"/>
          <w:szCs w:val="24"/>
        </w:rPr>
        <w:t>Моя родословная</w:t>
      </w:r>
      <w:r w:rsidRPr="00E52685">
        <w:rPr>
          <w:b/>
          <w:sz w:val="24"/>
          <w:szCs w:val="24"/>
        </w:rPr>
        <w:t xml:space="preserve">» среди общеобразовательных организаций </w:t>
      </w:r>
      <w:r w:rsidR="000D261E" w:rsidRPr="00E52685">
        <w:rPr>
          <w:b/>
          <w:sz w:val="24"/>
          <w:szCs w:val="24"/>
        </w:rPr>
        <w:t>ассоциированных школ ЮНЕСКО</w:t>
      </w:r>
      <w:r w:rsidR="0002211E" w:rsidRPr="00E52685">
        <w:rPr>
          <w:b/>
          <w:sz w:val="24"/>
          <w:szCs w:val="24"/>
        </w:rPr>
        <w:t>.</w:t>
      </w:r>
    </w:p>
    <w:p w:rsidR="000D261E" w:rsidRPr="00E52685" w:rsidRDefault="000D261E" w:rsidP="00E52685">
      <w:pPr>
        <w:spacing w:line="360" w:lineRule="auto"/>
        <w:ind w:left="1652" w:right="1232"/>
        <w:jc w:val="both"/>
        <w:rPr>
          <w:b/>
          <w:sz w:val="24"/>
          <w:szCs w:val="24"/>
        </w:rPr>
      </w:pPr>
    </w:p>
    <w:p w:rsidR="00A269C8" w:rsidRPr="00E52685" w:rsidRDefault="00EA0F2D" w:rsidP="00544802">
      <w:pPr>
        <w:pStyle w:val="a4"/>
        <w:numPr>
          <w:ilvl w:val="0"/>
          <w:numId w:val="3"/>
        </w:numPr>
        <w:ind w:right="1232"/>
        <w:contextualSpacing/>
        <w:jc w:val="both"/>
        <w:rPr>
          <w:b/>
          <w:sz w:val="24"/>
          <w:szCs w:val="24"/>
        </w:rPr>
      </w:pPr>
      <w:r w:rsidRPr="00E52685">
        <w:rPr>
          <w:b/>
          <w:sz w:val="24"/>
          <w:szCs w:val="24"/>
        </w:rPr>
        <w:t>Общие</w:t>
      </w:r>
      <w:r w:rsidRPr="00E52685">
        <w:rPr>
          <w:b/>
          <w:spacing w:val="-3"/>
          <w:sz w:val="24"/>
          <w:szCs w:val="24"/>
        </w:rPr>
        <w:t xml:space="preserve"> </w:t>
      </w:r>
      <w:r w:rsidRPr="00E52685">
        <w:rPr>
          <w:b/>
          <w:spacing w:val="-2"/>
          <w:sz w:val="24"/>
          <w:szCs w:val="24"/>
        </w:rPr>
        <w:t>положения</w:t>
      </w:r>
    </w:p>
    <w:p w:rsidR="00A269C8" w:rsidRPr="00E52685" w:rsidRDefault="00EA0F2D" w:rsidP="00544802">
      <w:pPr>
        <w:pStyle w:val="a4"/>
        <w:numPr>
          <w:ilvl w:val="1"/>
          <w:numId w:val="3"/>
        </w:numPr>
        <w:tabs>
          <w:tab w:val="left" w:pos="1348"/>
        </w:tabs>
        <w:spacing w:before="1"/>
        <w:ind w:right="381" w:hanging="648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Данное Положение определяет общий порядок организации и проведения</w:t>
      </w:r>
      <w:r w:rsidRPr="00E52685">
        <w:rPr>
          <w:spacing w:val="-17"/>
          <w:sz w:val="24"/>
          <w:szCs w:val="24"/>
        </w:rPr>
        <w:t xml:space="preserve"> </w:t>
      </w:r>
      <w:r w:rsidRPr="00E52685">
        <w:rPr>
          <w:sz w:val="24"/>
          <w:szCs w:val="24"/>
        </w:rPr>
        <w:t>конкурса</w:t>
      </w:r>
      <w:r w:rsidRPr="00E52685">
        <w:rPr>
          <w:spacing w:val="-17"/>
          <w:sz w:val="24"/>
          <w:szCs w:val="24"/>
        </w:rPr>
        <w:t xml:space="preserve"> </w:t>
      </w:r>
      <w:r w:rsidRPr="00E52685">
        <w:rPr>
          <w:sz w:val="24"/>
          <w:szCs w:val="24"/>
        </w:rPr>
        <w:t>видеороликов</w:t>
      </w:r>
      <w:r w:rsidRPr="00E52685">
        <w:rPr>
          <w:spacing w:val="-14"/>
          <w:sz w:val="24"/>
          <w:szCs w:val="24"/>
        </w:rPr>
        <w:t xml:space="preserve"> </w:t>
      </w:r>
      <w:r w:rsidRPr="00E52685">
        <w:rPr>
          <w:sz w:val="24"/>
          <w:szCs w:val="24"/>
        </w:rPr>
        <w:t>«</w:t>
      </w:r>
      <w:r w:rsidR="000D261E" w:rsidRPr="00E52685">
        <w:rPr>
          <w:sz w:val="24"/>
          <w:szCs w:val="24"/>
        </w:rPr>
        <w:t>Моя родословная</w:t>
      </w:r>
      <w:r w:rsidRPr="00E52685">
        <w:rPr>
          <w:sz w:val="24"/>
          <w:szCs w:val="24"/>
        </w:rPr>
        <w:t>»</w:t>
      </w:r>
      <w:r w:rsidRPr="00E52685">
        <w:rPr>
          <w:spacing w:val="-17"/>
          <w:sz w:val="24"/>
          <w:szCs w:val="24"/>
        </w:rPr>
        <w:t xml:space="preserve"> </w:t>
      </w:r>
      <w:r w:rsidRPr="00E52685">
        <w:rPr>
          <w:b/>
          <w:sz w:val="24"/>
          <w:szCs w:val="24"/>
        </w:rPr>
        <w:t>(</w:t>
      </w:r>
      <w:r w:rsidRPr="00E52685">
        <w:rPr>
          <w:sz w:val="24"/>
          <w:szCs w:val="24"/>
        </w:rPr>
        <w:t>далее-Конкурс).</w:t>
      </w:r>
    </w:p>
    <w:p w:rsidR="00CC5081" w:rsidRDefault="00EA0F2D" w:rsidP="00544802">
      <w:pPr>
        <w:pStyle w:val="a4"/>
        <w:numPr>
          <w:ilvl w:val="1"/>
          <w:numId w:val="3"/>
        </w:numPr>
        <w:tabs>
          <w:tab w:val="left" w:pos="1334"/>
          <w:tab w:val="left" w:pos="2650"/>
          <w:tab w:val="left" w:pos="4326"/>
        </w:tabs>
        <w:ind w:right="363"/>
        <w:contextualSpacing/>
        <w:rPr>
          <w:sz w:val="24"/>
          <w:szCs w:val="24"/>
        </w:rPr>
      </w:pPr>
      <w:r w:rsidRPr="00CC5081">
        <w:rPr>
          <w:sz w:val="24"/>
          <w:szCs w:val="24"/>
        </w:rPr>
        <w:t xml:space="preserve">Организатором </w:t>
      </w:r>
      <w:r w:rsidR="00CC5081">
        <w:rPr>
          <w:sz w:val="24"/>
          <w:szCs w:val="24"/>
        </w:rPr>
        <w:t>К</w:t>
      </w:r>
      <w:r w:rsidR="00CC5081" w:rsidRPr="00CC5081">
        <w:rPr>
          <w:sz w:val="24"/>
          <w:szCs w:val="24"/>
        </w:rPr>
        <w:t xml:space="preserve">онкурса является </w:t>
      </w:r>
      <w:proofErr w:type="spellStart"/>
      <w:r w:rsidR="00CC5081" w:rsidRPr="00CC5081">
        <w:rPr>
          <w:sz w:val="24"/>
          <w:szCs w:val="24"/>
        </w:rPr>
        <w:t>Техтюрская</w:t>
      </w:r>
      <w:proofErr w:type="spellEnd"/>
      <w:r w:rsidR="00CC5081" w:rsidRPr="00CC5081">
        <w:rPr>
          <w:sz w:val="24"/>
          <w:szCs w:val="24"/>
        </w:rPr>
        <w:t xml:space="preserve"> СОШ </w:t>
      </w:r>
      <w:r w:rsidR="00CC5081">
        <w:rPr>
          <w:sz w:val="24"/>
          <w:szCs w:val="24"/>
        </w:rPr>
        <w:t>им. А.Д. Широких</w:t>
      </w:r>
      <w:r w:rsidR="00CC5081" w:rsidRPr="00CC5081">
        <w:rPr>
          <w:sz w:val="24"/>
          <w:szCs w:val="24"/>
        </w:rPr>
        <w:t>, при содействии Комиссии по делам ЮНЕСКО при Главе Республики Саха (Якутия), регионального Це</w:t>
      </w:r>
      <w:r w:rsidR="00CC5081">
        <w:rPr>
          <w:sz w:val="24"/>
          <w:szCs w:val="24"/>
        </w:rPr>
        <w:t>нтра САШ ЮНЕСКО "Саха - Байкал"</w:t>
      </w:r>
      <w:r w:rsidR="00CC5081" w:rsidRPr="00CC5081">
        <w:rPr>
          <w:sz w:val="24"/>
          <w:szCs w:val="24"/>
        </w:rPr>
        <w:t xml:space="preserve">, управления образования </w:t>
      </w:r>
      <w:proofErr w:type="spellStart"/>
      <w:r w:rsidR="00CC5081" w:rsidRPr="00CC5081">
        <w:rPr>
          <w:sz w:val="24"/>
          <w:szCs w:val="24"/>
        </w:rPr>
        <w:t>Хангаласского</w:t>
      </w:r>
      <w:proofErr w:type="spellEnd"/>
      <w:r w:rsidR="00CC5081" w:rsidRPr="00CC5081">
        <w:rPr>
          <w:sz w:val="24"/>
          <w:szCs w:val="24"/>
        </w:rPr>
        <w:t xml:space="preserve"> улуса Республики Саха (Якутия) </w:t>
      </w:r>
    </w:p>
    <w:p w:rsidR="00A269C8" w:rsidRPr="00CC5081" w:rsidRDefault="00EA0F2D" w:rsidP="00544802">
      <w:pPr>
        <w:pStyle w:val="a4"/>
        <w:numPr>
          <w:ilvl w:val="1"/>
          <w:numId w:val="3"/>
        </w:numPr>
        <w:tabs>
          <w:tab w:val="left" w:pos="1334"/>
          <w:tab w:val="left" w:pos="2650"/>
          <w:tab w:val="left" w:pos="4326"/>
        </w:tabs>
        <w:ind w:right="363"/>
        <w:contextualSpacing/>
        <w:jc w:val="both"/>
        <w:rPr>
          <w:sz w:val="24"/>
          <w:szCs w:val="24"/>
        </w:rPr>
      </w:pPr>
      <w:r w:rsidRPr="00CC5081">
        <w:rPr>
          <w:spacing w:val="-2"/>
          <w:sz w:val="24"/>
          <w:szCs w:val="24"/>
        </w:rPr>
        <w:t>Общее</w:t>
      </w:r>
      <w:r w:rsidRPr="00CC5081">
        <w:rPr>
          <w:sz w:val="24"/>
          <w:szCs w:val="24"/>
        </w:rPr>
        <w:tab/>
      </w:r>
      <w:r w:rsidRPr="00CC5081">
        <w:rPr>
          <w:spacing w:val="-2"/>
          <w:sz w:val="24"/>
          <w:szCs w:val="24"/>
        </w:rPr>
        <w:t>руководство</w:t>
      </w:r>
      <w:r w:rsidRPr="00CC5081">
        <w:rPr>
          <w:sz w:val="24"/>
          <w:szCs w:val="24"/>
        </w:rPr>
        <w:tab/>
      </w:r>
      <w:r w:rsidRPr="00CC5081">
        <w:rPr>
          <w:spacing w:val="-2"/>
          <w:sz w:val="24"/>
          <w:szCs w:val="24"/>
        </w:rPr>
        <w:t>проведением</w:t>
      </w:r>
      <w:r w:rsidRPr="00CC5081">
        <w:rPr>
          <w:sz w:val="24"/>
          <w:szCs w:val="24"/>
        </w:rPr>
        <w:tab/>
      </w:r>
      <w:r w:rsidRPr="00CC5081">
        <w:rPr>
          <w:spacing w:val="-2"/>
          <w:sz w:val="24"/>
          <w:szCs w:val="24"/>
        </w:rPr>
        <w:t>конкурса</w:t>
      </w:r>
      <w:r w:rsidRPr="00CC5081">
        <w:rPr>
          <w:sz w:val="24"/>
          <w:szCs w:val="24"/>
        </w:rPr>
        <w:tab/>
      </w:r>
      <w:r w:rsidRPr="00CC5081">
        <w:rPr>
          <w:spacing w:val="-2"/>
          <w:sz w:val="24"/>
          <w:szCs w:val="24"/>
        </w:rPr>
        <w:t xml:space="preserve">осуществляет </w:t>
      </w:r>
      <w:r w:rsidRPr="00CC5081">
        <w:rPr>
          <w:sz w:val="24"/>
          <w:szCs w:val="24"/>
        </w:rPr>
        <w:t>организационный комитет Конкурса</w:t>
      </w:r>
      <w:r w:rsidRPr="00CC5081">
        <w:rPr>
          <w:spacing w:val="40"/>
          <w:sz w:val="24"/>
          <w:szCs w:val="24"/>
        </w:rPr>
        <w:t xml:space="preserve"> </w:t>
      </w:r>
      <w:r w:rsidRPr="00CC5081">
        <w:rPr>
          <w:sz w:val="24"/>
          <w:szCs w:val="24"/>
        </w:rPr>
        <w:t>(далее – Оргкомитет).</w:t>
      </w:r>
    </w:p>
    <w:p w:rsidR="00A269C8" w:rsidRPr="00E52685" w:rsidRDefault="00EA0F2D" w:rsidP="00544802">
      <w:pPr>
        <w:pStyle w:val="a4"/>
        <w:numPr>
          <w:ilvl w:val="1"/>
          <w:numId w:val="3"/>
        </w:numPr>
        <w:tabs>
          <w:tab w:val="left" w:pos="1537"/>
          <w:tab w:val="left" w:pos="2786"/>
          <w:tab w:val="left" w:pos="4391"/>
          <w:tab w:val="left" w:pos="4756"/>
          <w:tab w:val="left" w:pos="6571"/>
          <w:tab w:val="left" w:pos="6928"/>
          <w:tab w:val="left" w:pos="8030"/>
          <w:tab w:val="left" w:pos="8413"/>
        </w:tabs>
        <w:ind w:right="366" w:firstLine="427"/>
        <w:contextualSpacing/>
        <w:jc w:val="both"/>
        <w:rPr>
          <w:sz w:val="24"/>
          <w:szCs w:val="24"/>
        </w:rPr>
      </w:pPr>
      <w:r w:rsidRPr="00E52685">
        <w:rPr>
          <w:spacing w:val="-2"/>
          <w:sz w:val="24"/>
          <w:szCs w:val="24"/>
        </w:rPr>
        <w:t>Конкурс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проводится</w:t>
      </w:r>
      <w:r w:rsidRPr="00E52685">
        <w:rPr>
          <w:sz w:val="24"/>
          <w:szCs w:val="24"/>
        </w:rPr>
        <w:tab/>
      </w:r>
      <w:r w:rsidRPr="00E52685">
        <w:rPr>
          <w:spacing w:val="-10"/>
          <w:sz w:val="24"/>
          <w:szCs w:val="24"/>
        </w:rPr>
        <w:t>в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соответствии</w:t>
      </w:r>
      <w:r w:rsidRPr="00E52685">
        <w:rPr>
          <w:sz w:val="24"/>
          <w:szCs w:val="24"/>
        </w:rPr>
        <w:tab/>
      </w:r>
      <w:r w:rsidRPr="00E52685">
        <w:rPr>
          <w:spacing w:val="-10"/>
          <w:sz w:val="24"/>
          <w:szCs w:val="24"/>
        </w:rPr>
        <w:t>с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целями</w:t>
      </w:r>
      <w:r w:rsidRPr="00E52685">
        <w:rPr>
          <w:sz w:val="24"/>
          <w:szCs w:val="24"/>
        </w:rPr>
        <w:tab/>
      </w:r>
      <w:r w:rsidRPr="00E52685">
        <w:rPr>
          <w:spacing w:val="-10"/>
          <w:sz w:val="24"/>
          <w:szCs w:val="24"/>
        </w:rPr>
        <w:t>и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 xml:space="preserve">задачами, </w:t>
      </w:r>
      <w:r w:rsidRPr="00E52685">
        <w:rPr>
          <w:sz w:val="24"/>
          <w:szCs w:val="24"/>
        </w:rPr>
        <w:t>определяемыми настоящим Положением.</w:t>
      </w:r>
    </w:p>
    <w:p w:rsidR="00A269C8" w:rsidRPr="00E52685" w:rsidRDefault="00EA0F2D" w:rsidP="00544802">
      <w:pPr>
        <w:pStyle w:val="a4"/>
        <w:numPr>
          <w:ilvl w:val="1"/>
          <w:numId w:val="3"/>
        </w:numPr>
        <w:tabs>
          <w:tab w:val="left" w:pos="1525"/>
          <w:tab w:val="left" w:pos="3258"/>
          <w:tab w:val="left" w:pos="3634"/>
          <w:tab w:val="left" w:pos="4864"/>
          <w:tab w:val="left" w:pos="6229"/>
          <w:tab w:val="left" w:pos="8152"/>
        </w:tabs>
        <w:ind w:right="372" w:firstLine="427"/>
        <w:contextualSpacing/>
        <w:jc w:val="both"/>
        <w:rPr>
          <w:sz w:val="24"/>
          <w:szCs w:val="24"/>
        </w:rPr>
      </w:pPr>
      <w:r w:rsidRPr="00E52685">
        <w:rPr>
          <w:spacing w:val="-2"/>
          <w:sz w:val="24"/>
          <w:szCs w:val="24"/>
        </w:rPr>
        <w:t>Победители</w:t>
      </w:r>
      <w:r w:rsidRPr="00E52685">
        <w:rPr>
          <w:sz w:val="24"/>
          <w:szCs w:val="24"/>
        </w:rPr>
        <w:tab/>
      </w:r>
      <w:r w:rsidRPr="00E52685">
        <w:rPr>
          <w:spacing w:val="-10"/>
          <w:sz w:val="24"/>
          <w:szCs w:val="24"/>
        </w:rPr>
        <w:t>и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призеры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Конкурса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>награждаются</w:t>
      </w:r>
      <w:r w:rsidRPr="00E52685">
        <w:rPr>
          <w:sz w:val="24"/>
          <w:szCs w:val="24"/>
        </w:rPr>
        <w:tab/>
      </w:r>
      <w:r w:rsidRPr="00E52685">
        <w:rPr>
          <w:spacing w:val="-2"/>
          <w:sz w:val="24"/>
          <w:szCs w:val="24"/>
        </w:rPr>
        <w:t xml:space="preserve">дипломами, </w:t>
      </w:r>
      <w:r w:rsidRPr="00E52685">
        <w:rPr>
          <w:sz w:val="24"/>
          <w:szCs w:val="24"/>
        </w:rPr>
        <w:t>руководители творческих коллективов благодарственными письмами.</w:t>
      </w:r>
    </w:p>
    <w:p w:rsidR="000D261E" w:rsidRPr="00E52685" w:rsidRDefault="000D261E" w:rsidP="00544802">
      <w:pPr>
        <w:pStyle w:val="1"/>
        <w:numPr>
          <w:ilvl w:val="0"/>
          <w:numId w:val="3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sz w:val="24"/>
          <w:szCs w:val="24"/>
        </w:rPr>
        <w:t>Цель Конкурса</w:t>
      </w:r>
      <w:r w:rsidRPr="00E52685">
        <w:rPr>
          <w:b w:val="0"/>
          <w:sz w:val="24"/>
          <w:szCs w:val="24"/>
        </w:rPr>
        <w:t xml:space="preserve">. </w:t>
      </w:r>
    </w:p>
    <w:p w:rsidR="000D261E" w:rsidRPr="00E52685" w:rsidRDefault="000D261E" w:rsidP="00544802">
      <w:pPr>
        <w:pStyle w:val="1"/>
        <w:tabs>
          <w:tab w:val="left" w:pos="788"/>
        </w:tabs>
        <w:spacing w:before="234"/>
        <w:ind w:left="222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Цель Конкурса: содействие сохранению и формированию традиционных духовно-нравственных ценностей в российских семьях, единства семьи через составление своей родословной, подготовку исследований истории семьи и рода</w:t>
      </w:r>
      <w:r w:rsidR="00017595" w:rsidRPr="00E52685">
        <w:rPr>
          <w:b w:val="0"/>
          <w:sz w:val="24"/>
          <w:szCs w:val="24"/>
        </w:rPr>
        <w:t>.</w:t>
      </w:r>
    </w:p>
    <w:p w:rsidR="000D261E" w:rsidRPr="00E52685" w:rsidRDefault="000D261E" w:rsidP="00544802">
      <w:pPr>
        <w:pStyle w:val="1"/>
        <w:numPr>
          <w:ilvl w:val="0"/>
          <w:numId w:val="3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sz w:val="24"/>
          <w:szCs w:val="24"/>
        </w:rPr>
        <w:t>Задачи Конкурса</w:t>
      </w:r>
      <w:r w:rsidRPr="00E52685">
        <w:rPr>
          <w:b w:val="0"/>
          <w:sz w:val="24"/>
          <w:szCs w:val="24"/>
        </w:rPr>
        <w:t>:</w:t>
      </w:r>
    </w:p>
    <w:p w:rsidR="000D261E" w:rsidRPr="00E52685" w:rsidRDefault="000D261E" w:rsidP="00544802">
      <w:pPr>
        <w:pStyle w:val="1"/>
        <w:tabs>
          <w:tab w:val="left" w:pos="788"/>
        </w:tabs>
        <w:spacing w:before="234"/>
        <w:ind w:left="222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3.1.</w:t>
      </w:r>
      <w:r w:rsidR="001B2BD2" w:rsidRPr="00E52685">
        <w:rPr>
          <w:b w:val="0"/>
          <w:sz w:val="24"/>
          <w:szCs w:val="24"/>
        </w:rPr>
        <w:t xml:space="preserve"> Р</w:t>
      </w:r>
      <w:r w:rsidRPr="00E52685">
        <w:rPr>
          <w:b w:val="0"/>
          <w:sz w:val="24"/>
          <w:szCs w:val="24"/>
        </w:rPr>
        <w:t>азвитие мотивации обучающихся к формированию ответственного отношения к преемственности поколений;</w:t>
      </w:r>
    </w:p>
    <w:p w:rsidR="000D261E" w:rsidRPr="00E52685" w:rsidRDefault="001B2BD2" w:rsidP="00544802">
      <w:pPr>
        <w:pStyle w:val="1"/>
        <w:numPr>
          <w:ilvl w:val="1"/>
          <w:numId w:val="4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У</w:t>
      </w:r>
      <w:r w:rsidR="000D261E" w:rsidRPr="00E52685">
        <w:rPr>
          <w:b w:val="0"/>
          <w:sz w:val="24"/>
          <w:szCs w:val="24"/>
        </w:rPr>
        <w:t xml:space="preserve">крепление исторической памяти, уважения </w:t>
      </w:r>
      <w:r w:rsidR="00255351" w:rsidRPr="00E52685">
        <w:rPr>
          <w:b w:val="0"/>
          <w:sz w:val="24"/>
          <w:szCs w:val="24"/>
        </w:rPr>
        <w:t>к прошлой России</w:t>
      </w:r>
      <w:r w:rsidR="000D261E" w:rsidRPr="00E52685">
        <w:rPr>
          <w:b w:val="0"/>
          <w:sz w:val="24"/>
          <w:szCs w:val="24"/>
        </w:rPr>
        <w:t xml:space="preserve"> как части истории каждой российской семьи;</w:t>
      </w:r>
    </w:p>
    <w:p w:rsidR="000D261E" w:rsidRPr="00E52685" w:rsidRDefault="001B2BD2" w:rsidP="00544802">
      <w:pPr>
        <w:pStyle w:val="1"/>
        <w:numPr>
          <w:ilvl w:val="1"/>
          <w:numId w:val="4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С</w:t>
      </w:r>
      <w:r w:rsidR="000D261E" w:rsidRPr="00E52685">
        <w:rPr>
          <w:b w:val="0"/>
          <w:sz w:val="24"/>
          <w:szCs w:val="24"/>
        </w:rPr>
        <w:t>охранение и развитие семейных и родословных традиций у граждан России;</w:t>
      </w:r>
    </w:p>
    <w:p w:rsidR="000D261E" w:rsidRPr="00E52685" w:rsidRDefault="001B2BD2" w:rsidP="00544802">
      <w:pPr>
        <w:pStyle w:val="1"/>
        <w:numPr>
          <w:ilvl w:val="1"/>
          <w:numId w:val="4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И</w:t>
      </w:r>
      <w:r w:rsidR="000D261E" w:rsidRPr="00E52685">
        <w:rPr>
          <w:b w:val="0"/>
          <w:sz w:val="24"/>
          <w:szCs w:val="24"/>
        </w:rPr>
        <w:t>зучение причастности истории семьи и рода к истории России, малой Родины, бережного отношения к достижениям предков;</w:t>
      </w:r>
    </w:p>
    <w:p w:rsidR="00A269C8" w:rsidRPr="00E52685" w:rsidRDefault="001B2BD2" w:rsidP="00544802">
      <w:pPr>
        <w:pStyle w:val="1"/>
        <w:numPr>
          <w:ilvl w:val="1"/>
          <w:numId w:val="4"/>
        </w:numPr>
        <w:tabs>
          <w:tab w:val="left" w:pos="788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В</w:t>
      </w:r>
      <w:r w:rsidR="000D261E" w:rsidRPr="00E52685">
        <w:rPr>
          <w:b w:val="0"/>
          <w:sz w:val="24"/>
          <w:szCs w:val="24"/>
        </w:rPr>
        <w:t>оспитание патриотизма и национального самосознания граждан России на основе причастности истории семьи к истории Российского государства.</w:t>
      </w:r>
    </w:p>
    <w:p w:rsidR="00A269C8" w:rsidRPr="00E52685" w:rsidRDefault="00EA0F2D" w:rsidP="00544802">
      <w:pPr>
        <w:pStyle w:val="a3"/>
        <w:numPr>
          <w:ilvl w:val="1"/>
          <w:numId w:val="4"/>
        </w:numPr>
        <w:spacing w:before="225"/>
        <w:ind w:right="364"/>
        <w:contextualSpacing/>
        <w:rPr>
          <w:sz w:val="24"/>
          <w:szCs w:val="24"/>
        </w:rPr>
      </w:pPr>
      <w:r w:rsidRPr="00E52685">
        <w:rPr>
          <w:sz w:val="24"/>
          <w:szCs w:val="24"/>
        </w:rPr>
        <w:t>Развитие медиа-культуры</w:t>
      </w:r>
      <w:r w:rsidRPr="00E52685">
        <w:rPr>
          <w:spacing w:val="40"/>
          <w:sz w:val="24"/>
          <w:szCs w:val="24"/>
        </w:rPr>
        <w:t xml:space="preserve"> </w:t>
      </w:r>
      <w:r w:rsidRPr="00E52685">
        <w:rPr>
          <w:sz w:val="24"/>
          <w:szCs w:val="24"/>
        </w:rPr>
        <w:t>в среде молодежи, сохранение и приумножение</w:t>
      </w:r>
      <w:r w:rsidRPr="00E52685">
        <w:rPr>
          <w:spacing w:val="-3"/>
          <w:sz w:val="24"/>
          <w:szCs w:val="24"/>
        </w:rPr>
        <w:t xml:space="preserve"> </w:t>
      </w:r>
      <w:r w:rsidRPr="00E52685">
        <w:rPr>
          <w:sz w:val="24"/>
          <w:szCs w:val="24"/>
        </w:rPr>
        <w:t>культурных,</w:t>
      </w:r>
      <w:r w:rsidRPr="00E52685">
        <w:rPr>
          <w:spacing w:val="-3"/>
          <w:sz w:val="24"/>
          <w:szCs w:val="24"/>
        </w:rPr>
        <w:t xml:space="preserve"> </w:t>
      </w:r>
      <w:r w:rsidRPr="00E52685">
        <w:rPr>
          <w:sz w:val="24"/>
          <w:szCs w:val="24"/>
        </w:rPr>
        <w:t>духовно-нравственных</w:t>
      </w:r>
      <w:r w:rsidRPr="00E52685">
        <w:rPr>
          <w:spacing w:val="-4"/>
          <w:sz w:val="24"/>
          <w:szCs w:val="24"/>
        </w:rPr>
        <w:t xml:space="preserve"> </w:t>
      </w:r>
      <w:r w:rsidRPr="00E52685">
        <w:rPr>
          <w:sz w:val="24"/>
          <w:szCs w:val="24"/>
        </w:rPr>
        <w:t>ценностей в</w:t>
      </w:r>
      <w:r w:rsidRPr="00E52685">
        <w:rPr>
          <w:spacing w:val="-3"/>
          <w:sz w:val="24"/>
          <w:szCs w:val="24"/>
        </w:rPr>
        <w:t xml:space="preserve"> </w:t>
      </w:r>
      <w:r w:rsidRPr="00E52685">
        <w:rPr>
          <w:sz w:val="24"/>
          <w:szCs w:val="24"/>
        </w:rPr>
        <w:t>современном информационном пространстве.</w:t>
      </w:r>
    </w:p>
    <w:p w:rsidR="00742F5E" w:rsidRPr="00E52685" w:rsidRDefault="00742F5E" w:rsidP="00544802">
      <w:pPr>
        <w:pStyle w:val="1"/>
        <w:numPr>
          <w:ilvl w:val="0"/>
          <w:numId w:val="4"/>
        </w:numPr>
        <w:tabs>
          <w:tab w:val="left" w:pos="711"/>
        </w:tabs>
        <w:spacing w:before="232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Сроки</w:t>
      </w:r>
      <w:r w:rsidRPr="00E52685">
        <w:rPr>
          <w:spacing w:val="-13"/>
          <w:sz w:val="24"/>
          <w:szCs w:val="24"/>
        </w:rPr>
        <w:t xml:space="preserve"> </w:t>
      </w:r>
      <w:r w:rsidRPr="00E52685">
        <w:rPr>
          <w:sz w:val="24"/>
          <w:szCs w:val="24"/>
        </w:rPr>
        <w:t>проведения</w:t>
      </w:r>
      <w:r w:rsidRPr="00E52685">
        <w:rPr>
          <w:spacing w:val="-13"/>
          <w:sz w:val="24"/>
          <w:szCs w:val="24"/>
        </w:rPr>
        <w:t xml:space="preserve"> </w:t>
      </w:r>
      <w:r w:rsidRPr="00E52685">
        <w:rPr>
          <w:spacing w:val="-2"/>
          <w:sz w:val="24"/>
          <w:szCs w:val="24"/>
        </w:rPr>
        <w:t>конкурса</w:t>
      </w:r>
    </w:p>
    <w:p w:rsidR="00742F5E" w:rsidRPr="00E52685" w:rsidRDefault="00742F5E" w:rsidP="00544802">
      <w:pPr>
        <w:tabs>
          <w:tab w:val="left" w:pos="1140"/>
        </w:tabs>
        <w:spacing w:before="226"/>
        <w:contextualSpacing/>
        <w:jc w:val="both"/>
        <w:rPr>
          <w:spacing w:val="-2"/>
          <w:sz w:val="24"/>
          <w:szCs w:val="24"/>
        </w:rPr>
      </w:pPr>
      <w:r w:rsidRPr="00E52685">
        <w:rPr>
          <w:sz w:val="24"/>
          <w:szCs w:val="24"/>
        </w:rPr>
        <w:t>Конкурс</w:t>
      </w:r>
      <w:r w:rsidRPr="00E52685">
        <w:rPr>
          <w:spacing w:val="-8"/>
          <w:sz w:val="24"/>
          <w:szCs w:val="24"/>
        </w:rPr>
        <w:t xml:space="preserve"> </w:t>
      </w:r>
      <w:r w:rsidRPr="00E52685">
        <w:rPr>
          <w:sz w:val="24"/>
          <w:szCs w:val="24"/>
        </w:rPr>
        <w:t>проводится:</w:t>
      </w:r>
      <w:r w:rsidRPr="00E52685">
        <w:rPr>
          <w:spacing w:val="-8"/>
          <w:sz w:val="24"/>
          <w:szCs w:val="24"/>
        </w:rPr>
        <w:t xml:space="preserve"> </w:t>
      </w:r>
      <w:r w:rsidRPr="00E52685">
        <w:rPr>
          <w:sz w:val="24"/>
          <w:szCs w:val="24"/>
        </w:rPr>
        <w:t>с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z w:val="24"/>
          <w:szCs w:val="24"/>
        </w:rPr>
        <w:t>17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z w:val="24"/>
          <w:szCs w:val="24"/>
        </w:rPr>
        <w:t>по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z w:val="24"/>
          <w:szCs w:val="24"/>
        </w:rPr>
        <w:t>24 февраля 2024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pacing w:val="-2"/>
          <w:sz w:val="24"/>
          <w:szCs w:val="24"/>
        </w:rPr>
        <w:t>года.</w:t>
      </w:r>
    </w:p>
    <w:p w:rsidR="00742F5E" w:rsidRPr="00E52685" w:rsidRDefault="00742F5E" w:rsidP="00544802">
      <w:pPr>
        <w:tabs>
          <w:tab w:val="left" w:pos="1140"/>
        </w:tabs>
        <w:spacing w:before="226"/>
        <w:contextualSpacing/>
        <w:jc w:val="both"/>
        <w:rPr>
          <w:spacing w:val="-2"/>
          <w:sz w:val="24"/>
          <w:szCs w:val="24"/>
        </w:rPr>
      </w:pPr>
      <w:r w:rsidRPr="00E52685">
        <w:rPr>
          <w:spacing w:val="-2"/>
          <w:sz w:val="24"/>
          <w:szCs w:val="24"/>
        </w:rPr>
        <w:t>Работа экспертов: с 26 февраля по 1 марта 2024 года.</w:t>
      </w:r>
    </w:p>
    <w:p w:rsidR="00742F5E" w:rsidRPr="00E52685" w:rsidRDefault="00F1008A" w:rsidP="00544802">
      <w:pPr>
        <w:tabs>
          <w:tab w:val="left" w:pos="1140"/>
        </w:tabs>
        <w:spacing w:before="226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Итоги: 4 - 5 </w:t>
      </w:r>
      <w:r w:rsidR="00742F5E" w:rsidRPr="00E52685">
        <w:rPr>
          <w:spacing w:val="-2"/>
          <w:sz w:val="24"/>
          <w:szCs w:val="24"/>
        </w:rPr>
        <w:t>марта 2024 года</w:t>
      </w:r>
    </w:p>
    <w:p w:rsidR="00742F5E" w:rsidRPr="00E52685" w:rsidRDefault="00742F5E" w:rsidP="00544802">
      <w:pPr>
        <w:pStyle w:val="1"/>
        <w:numPr>
          <w:ilvl w:val="0"/>
          <w:numId w:val="4"/>
        </w:numPr>
        <w:tabs>
          <w:tab w:val="left" w:pos="711"/>
        </w:tabs>
        <w:spacing w:before="235"/>
        <w:ind w:left="711" w:hanging="48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Участники</w:t>
      </w:r>
      <w:r w:rsidRPr="00E52685">
        <w:rPr>
          <w:spacing w:val="-5"/>
          <w:sz w:val="24"/>
          <w:szCs w:val="24"/>
        </w:rPr>
        <w:t xml:space="preserve"> </w:t>
      </w:r>
      <w:r w:rsidRPr="00E52685">
        <w:rPr>
          <w:spacing w:val="-2"/>
          <w:sz w:val="24"/>
          <w:szCs w:val="24"/>
        </w:rPr>
        <w:t>конкурса</w:t>
      </w:r>
    </w:p>
    <w:p w:rsidR="00742F5E" w:rsidRPr="00E52685" w:rsidRDefault="00742F5E" w:rsidP="00544802">
      <w:pPr>
        <w:tabs>
          <w:tab w:val="left" w:pos="1544"/>
        </w:tabs>
        <w:spacing w:before="225"/>
        <w:ind w:right="363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lastRenderedPageBreak/>
        <w:t>В Конкурсе могут принять участие дети до 18 лет (далее – Участник) и члены их семей.</w:t>
      </w:r>
    </w:p>
    <w:p w:rsidR="00742F5E" w:rsidRPr="00E52685" w:rsidRDefault="00742F5E" w:rsidP="00544802">
      <w:pPr>
        <w:pStyle w:val="a4"/>
        <w:numPr>
          <w:ilvl w:val="0"/>
          <w:numId w:val="4"/>
        </w:numPr>
        <w:tabs>
          <w:tab w:val="left" w:pos="1544"/>
        </w:tabs>
        <w:spacing w:before="225"/>
        <w:ind w:right="363"/>
        <w:contextualSpacing/>
        <w:rPr>
          <w:b/>
          <w:sz w:val="24"/>
          <w:szCs w:val="24"/>
        </w:rPr>
      </w:pPr>
      <w:r w:rsidRPr="00E52685">
        <w:rPr>
          <w:b/>
          <w:sz w:val="24"/>
          <w:szCs w:val="24"/>
        </w:rPr>
        <w:t>Номинации Конкурса</w:t>
      </w:r>
    </w:p>
    <w:p w:rsidR="00742F5E" w:rsidRPr="00E52685" w:rsidRDefault="00742F5E" w:rsidP="00544802">
      <w:pPr>
        <w:tabs>
          <w:tab w:val="left" w:pos="1544"/>
        </w:tabs>
        <w:spacing w:before="225"/>
        <w:ind w:right="363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- «Наша семья в истории Родины» (информация о родословной семьи через призму истории родного народа, малой Родины, истории народов России, описание своей родословной на национальном и русском языках, родословного древа, его изображение);  </w:t>
      </w:r>
    </w:p>
    <w:p w:rsidR="00742F5E" w:rsidRPr="00E52685" w:rsidRDefault="00742F5E" w:rsidP="00544802">
      <w:pPr>
        <w:tabs>
          <w:tab w:val="left" w:pos="1544"/>
        </w:tabs>
        <w:spacing w:before="225"/>
        <w:ind w:right="363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«Герой нашей семьи» (описание биографии известного представителя рода, его роли в жизни семьи и страны - Родины);</w:t>
      </w:r>
    </w:p>
    <w:p w:rsidR="00742F5E" w:rsidRPr="00E52685" w:rsidRDefault="00742F5E" w:rsidP="00544802">
      <w:pPr>
        <w:pStyle w:val="a4"/>
        <w:numPr>
          <w:ilvl w:val="0"/>
          <w:numId w:val="4"/>
        </w:numPr>
        <w:tabs>
          <w:tab w:val="left" w:pos="1544"/>
        </w:tabs>
        <w:spacing w:before="225"/>
        <w:ind w:right="363"/>
        <w:contextualSpacing/>
        <w:rPr>
          <w:b/>
          <w:sz w:val="24"/>
          <w:szCs w:val="24"/>
        </w:rPr>
      </w:pPr>
      <w:r w:rsidRPr="00E52685">
        <w:rPr>
          <w:b/>
          <w:spacing w:val="-5"/>
          <w:sz w:val="24"/>
          <w:szCs w:val="24"/>
        </w:rPr>
        <w:t>Условия</w:t>
      </w:r>
      <w:r w:rsidRPr="00E52685">
        <w:rPr>
          <w:b/>
          <w:spacing w:val="-7"/>
          <w:sz w:val="24"/>
          <w:szCs w:val="24"/>
        </w:rPr>
        <w:t xml:space="preserve"> </w:t>
      </w:r>
      <w:r w:rsidRPr="00E52685">
        <w:rPr>
          <w:b/>
          <w:spacing w:val="-2"/>
          <w:sz w:val="24"/>
          <w:szCs w:val="24"/>
        </w:rPr>
        <w:t>конкурса</w:t>
      </w:r>
    </w:p>
    <w:p w:rsidR="00742F5E" w:rsidRPr="00E52685" w:rsidRDefault="00742F5E" w:rsidP="00544802">
      <w:pPr>
        <w:tabs>
          <w:tab w:val="left" w:pos="2055"/>
        </w:tabs>
        <w:spacing w:before="43"/>
        <w:contextualSpacing/>
        <w:jc w:val="both"/>
        <w:rPr>
          <w:color w:val="000009"/>
          <w:spacing w:val="-68"/>
          <w:sz w:val="24"/>
          <w:szCs w:val="24"/>
        </w:rPr>
      </w:pPr>
      <w:r w:rsidRPr="00E52685">
        <w:rPr>
          <w:sz w:val="24"/>
          <w:szCs w:val="24"/>
        </w:rPr>
        <w:t>Участнику</w:t>
      </w:r>
      <w:r w:rsidRPr="00E52685">
        <w:rPr>
          <w:spacing w:val="-8"/>
          <w:sz w:val="24"/>
          <w:szCs w:val="24"/>
        </w:rPr>
        <w:t xml:space="preserve"> </w:t>
      </w:r>
      <w:r w:rsidRPr="00E52685">
        <w:rPr>
          <w:sz w:val="24"/>
          <w:szCs w:val="24"/>
        </w:rPr>
        <w:t>необходимо: выполнить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z w:val="24"/>
          <w:szCs w:val="24"/>
        </w:rPr>
        <w:t>Конкурсное</w:t>
      </w:r>
      <w:r w:rsidRPr="00E52685">
        <w:rPr>
          <w:spacing w:val="-5"/>
          <w:sz w:val="24"/>
          <w:szCs w:val="24"/>
        </w:rPr>
        <w:t xml:space="preserve"> </w:t>
      </w:r>
      <w:r w:rsidRPr="00E52685">
        <w:rPr>
          <w:sz w:val="24"/>
          <w:szCs w:val="24"/>
        </w:rPr>
        <w:t>задание</w:t>
      </w:r>
      <w:r w:rsidRPr="00E52685">
        <w:rPr>
          <w:spacing w:val="1"/>
          <w:sz w:val="24"/>
          <w:szCs w:val="24"/>
        </w:rPr>
        <w:t xml:space="preserve"> </w:t>
      </w:r>
      <w:r w:rsidRPr="00E52685">
        <w:rPr>
          <w:sz w:val="24"/>
          <w:szCs w:val="24"/>
        </w:rPr>
        <w:t>–</w:t>
      </w:r>
      <w:r w:rsidRPr="00E52685">
        <w:rPr>
          <w:spacing w:val="-4"/>
          <w:sz w:val="24"/>
          <w:szCs w:val="24"/>
        </w:rPr>
        <w:t xml:space="preserve"> </w:t>
      </w:r>
      <w:r w:rsidRPr="00E52685">
        <w:rPr>
          <w:sz w:val="24"/>
          <w:szCs w:val="24"/>
        </w:rPr>
        <w:t>снять</w:t>
      </w:r>
      <w:r w:rsidRPr="00E52685">
        <w:rPr>
          <w:spacing w:val="-7"/>
          <w:sz w:val="24"/>
          <w:szCs w:val="24"/>
        </w:rPr>
        <w:t xml:space="preserve"> </w:t>
      </w:r>
      <w:r w:rsidRPr="00E52685">
        <w:rPr>
          <w:sz w:val="24"/>
          <w:szCs w:val="24"/>
        </w:rPr>
        <w:t>видеоролик</w:t>
      </w:r>
      <w:r w:rsidRPr="00E52685">
        <w:rPr>
          <w:spacing w:val="-5"/>
          <w:sz w:val="24"/>
          <w:szCs w:val="24"/>
        </w:rPr>
        <w:t xml:space="preserve"> </w:t>
      </w:r>
      <w:r w:rsidRPr="00E52685">
        <w:rPr>
          <w:sz w:val="24"/>
          <w:szCs w:val="24"/>
        </w:rPr>
        <w:t>«Моя родословная» по номинациям (пункт 6).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Участник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самостоятельно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разрабатывает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сценарий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видеоролика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и</w:t>
      </w:r>
      <w:r w:rsidRPr="00E52685">
        <w:rPr>
          <w:color w:val="000009"/>
          <w:spacing w:val="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осуществляет</w:t>
      </w:r>
      <w:r w:rsidRPr="00E52685">
        <w:rPr>
          <w:color w:val="000009"/>
          <w:spacing w:val="-15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съемку</w:t>
      </w:r>
      <w:r w:rsidRPr="00E52685">
        <w:rPr>
          <w:color w:val="000009"/>
          <w:spacing w:val="-12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</w:t>
      </w:r>
      <w:r w:rsidRPr="00E52685">
        <w:rPr>
          <w:color w:val="000009"/>
          <w:spacing w:val="-11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помощью</w:t>
      </w:r>
      <w:r w:rsidRPr="00E52685">
        <w:rPr>
          <w:color w:val="000009"/>
          <w:spacing w:val="-14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мобильных</w:t>
      </w:r>
      <w:r w:rsidRPr="00E52685">
        <w:rPr>
          <w:color w:val="000009"/>
          <w:spacing w:val="-17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или</w:t>
      </w:r>
      <w:r w:rsidRPr="00E52685">
        <w:rPr>
          <w:color w:val="000009"/>
          <w:spacing w:val="-13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специальных</w:t>
      </w:r>
      <w:r w:rsidRPr="00E52685">
        <w:rPr>
          <w:color w:val="000009"/>
          <w:spacing w:val="-12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устройств.</w:t>
      </w:r>
      <w:r w:rsidRPr="00E52685">
        <w:rPr>
          <w:color w:val="000009"/>
          <w:spacing w:val="-10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Сложность</w:t>
      </w:r>
      <w:r w:rsidRPr="00E52685">
        <w:rPr>
          <w:color w:val="000009"/>
          <w:spacing w:val="-68"/>
          <w:sz w:val="24"/>
          <w:szCs w:val="24"/>
        </w:rPr>
        <w:t xml:space="preserve">     </w:t>
      </w:r>
    </w:p>
    <w:p w:rsidR="00742F5E" w:rsidRPr="00E52685" w:rsidRDefault="00742F5E" w:rsidP="00544802">
      <w:pPr>
        <w:tabs>
          <w:tab w:val="left" w:pos="2055"/>
        </w:tabs>
        <w:spacing w:before="43"/>
        <w:contextualSpacing/>
        <w:jc w:val="both"/>
        <w:rPr>
          <w:color w:val="000009"/>
          <w:sz w:val="24"/>
          <w:szCs w:val="24"/>
        </w:rPr>
      </w:pPr>
      <w:r w:rsidRPr="00E52685">
        <w:rPr>
          <w:color w:val="000009"/>
          <w:sz w:val="24"/>
          <w:szCs w:val="24"/>
        </w:rPr>
        <w:t>монтажа</w:t>
      </w:r>
      <w:r w:rsidRPr="00E52685">
        <w:rPr>
          <w:color w:val="000009"/>
          <w:spacing w:val="14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не</w:t>
      </w:r>
      <w:r w:rsidRPr="00E52685">
        <w:rPr>
          <w:color w:val="000009"/>
          <w:spacing w:val="15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является</w:t>
      </w:r>
      <w:r w:rsidRPr="00E52685">
        <w:rPr>
          <w:color w:val="000009"/>
          <w:spacing w:val="15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требованием</w:t>
      </w:r>
      <w:r w:rsidRPr="00E52685">
        <w:rPr>
          <w:color w:val="000009"/>
          <w:spacing w:val="15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условий</w:t>
      </w:r>
      <w:r w:rsidRPr="00E52685">
        <w:rPr>
          <w:color w:val="000009"/>
          <w:spacing w:val="14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>конкурсного</w:t>
      </w:r>
      <w:r w:rsidRPr="00E52685">
        <w:rPr>
          <w:color w:val="000009"/>
          <w:spacing w:val="15"/>
          <w:sz w:val="24"/>
          <w:szCs w:val="24"/>
        </w:rPr>
        <w:t xml:space="preserve"> </w:t>
      </w:r>
      <w:r w:rsidRPr="00E52685">
        <w:rPr>
          <w:color w:val="000009"/>
          <w:sz w:val="24"/>
          <w:szCs w:val="24"/>
        </w:rPr>
        <w:t xml:space="preserve">отбора. </w:t>
      </w:r>
    </w:p>
    <w:p w:rsidR="00742F5E" w:rsidRPr="00E52685" w:rsidRDefault="00742F5E" w:rsidP="00544802">
      <w:pPr>
        <w:pStyle w:val="a4"/>
        <w:numPr>
          <w:ilvl w:val="0"/>
          <w:numId w:val="4"/>
        </w:numPr>
        <w:tabs>
          <w:tab w:val="left" w:pos="1635"/>
        </w:tabs>
        <w:spacing w:before="225"/>
        <w:ind w:right="364"/>
        <w:contextualSpacing/>
        <w:rPr>
          <w:b/>
          <w:bCs/>
          <w:iCs/>
          <w:sz w:val="24"/>
          <w:szCs w:val="24"/>
        </w:rPr>
      </w:pPr>
      <w:r w:rsidRPr="00E52685">
        <w:rPr>
          <w:b/>
          <w:bCs/>
          <w:iCs/>
          <w:sz w:val="24"/>
          <w:szCs w:val="24"/>
        </w:rPr>
        <w:t>Требования к содержанию и оформлению конкурсных материалов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8.1. </w:t>
      </w:r>
      <w:r w:rsidRPr="00E52685">
        <w:rPr>
          <w:i/>
          <w:iCs/>
          <w:sz w:val="24"/>
          <w:szCs w:val="24"/>
        </w:rPr>
        <w:t>Требования, отражающие подходы и целевые установки Конкурса.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Наличие обоснованной и документально подтвержденной информации об истории своего рода.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Наличие сведений об общественной и профессиональной деятельности предков.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Наличие сведений о национальных корнях своей семьи.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Наличие сведений о роли представителей семьи в истории и жизни города (района), региона, России.</w:t>
      </w:r>
    </w:p>
    <w:p w:rsidR="00742F5E" w:rsidRPr="00E52685" w:rsidRDefault="00742F5E" w:rsidP="00544802">
      <w:pPr>
        <w:tabs>
          <w:tab w:val="left" w:pos="1635"/>
        </w:tabs>
        <w:spacing w:before="225"/>
        <w:ind w:right="36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Объяснение происхождения своей фамилии.</w:t>
      </w:r>
    </w:p>
    <w:p w:rsidR="00742F5E" w:rsidRPr="00E52685" w:rsidRDefault="00742F5E" w:rsidP="00544802">
      <w:pPr>
        <w:pStyle w:val="1"/>
        <w:numPr>
          <w:ilvl w:val="1"/>
          <w:numId w:val="4"/>
        </w:numPr>
        <w:tabs>
          <w:tab w:val="left" w:pos="788"/>
        </w:tabs>
        <w:spacing w:before="229"/>
        <w:contextualSpacing/>
        <w:jc w:val="both"/>
        <w:rPr>
          <w:b w:val="0"/>
          <w:i/>
          <w:sz w:val="24"/>
          <w:szCs w:val="24"/>
        </w:rPr>
      </w:pPr>
      <w:r w:rsidRPr="00E52685">
        <w:rPr>
          <w:b w:val="0"/>
          <w:i/>
          <w:sz w:val="24"/>
          <w:szCs w:val="24"/>
        </w:rPr>
        <w:t>Требования</w:t>
      </w:r>
      <w:r w:rsidRPr="00E52685">
        <w:rPr>
          <w:b w:val="0"/>
          <w:i/>
          <w:spacing w:val="-16"/>
          <w:sz w:val="24"/>
          <w:szCs w:val="24"/>
        </w:rPr>
        <w:t xml:space="preserve"> </w:t>
      </w:r>
      <w:r w:rsidRPr="00E52685">
        <w:rPr>
          <w:b w:val="0"/>
          <w:i/>
          <w:sz w:val="24"/>
          <w:szCs w:val="24"/>
        </w:rPr>
        <w:t>к</w:t>
      </w:r>
      <w:r w:rsidRPr="00E52685">
        <w:rPr>
          <w:b w:val="0"/>
          <w:i/>
          <w:spacing w:val="-14"/>
          <w:sz w:val="24"/>
          <w:szCs w:val="24"/>
        </w:rPr>
        <w:t xml:space="preserve"> </w:t>
      </w:r>
      <w:r w:rsidRPr="00E52685">
        <w:rPr>
          <w:b w:val="0"/>
          <w:i/>
          <w:spacing w:val="-2"/>
          <w:sz w:val="24"/>
          <w:szCs w:val="24"/>
        </w:rPr>
        <w:t>видеоролику</w:t>
      </w:r>
    </w:p>
    <w:p w:rsidR="00742F5E" w:rsidRPr="00E52685" w:rsidRDefault="00742F5E" w:rsidP="00544802">
      <w:pPr>
        <w:tabs>
          <w:tab w:val="left" w:pos="1501"/>
        </w:tabs>
        <w:spacing w:before="226"/>
        <w:ind w:right="365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 Формат видеоролика, присланного на Конкурс, должен соответствовать требованиям видеохостингов (предпочтительно MP4, AVI, MOV, MPEG). Минимальное разрешение видеоролика – 480x360 для 4:3,</w:t>
      </w:r>
      <w:r w:rsidRPr="00E52685">
        <w:rPr>
          <w:spacing w:val="-1"/>
          <w:sz w:val="24"/>
          <w:szCs w:val="24"/>
        </w:rPr>
        <w:t xml:space="preserve"> </w:t>
      </w:r>
      <w:r w:rsidRPr="00E52685">
        <w:rPr>
          <w:sz w:val="24"/>
          <w:szCs w:val="24"/>
        </w:rPr>
        <w:t xml:space="preserve">480x272 для 16:9, не ниже 240 </w:t>
      </w:r>
      <w:proofErr w:type="spellStart"/>
      <w:r w:rsidRPr="00E52685">
        <w:rPr>
          <w:sz w:val="24"/>
          <w:szCs w:val="24"/>
        </w:rPr>
        <w:t>px</w:t>
      </w:r>
      <w:proofErr w:type="spellEnd"/>
      <w:r w:rsidRPr="00E52685">
        <w:rPr>
          <w:sz w:val="24"/>
          <w:szCs w:val="24"/>
        </w:rPr>
        <w:t xml:space="preserve"> (пикселей). Ориентация – горизонтальная.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-  Максимальная продолжительность видеоролика от 40 секунд до 5 минут. 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 Конкурсные видеоролики предоставляются в электронном виде (ссылкой на файлообменник).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 - Содержание видеороликов не должно противоречить законодательству Российской Федерации. Ответственность за соблюдение авторских прав конкурсного видеоролика (материалов, использованных в нём), несёт автор, приславший данную работу. 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На каждый видеоролик подаётся одна заявка. Количество поданных заявок от одного заявителя не ограничено.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- Присланные на Конкурс видеоролики не рецензируются и не возвращаются. </w:t>
      </w:r>
    </w:p>
    <w:p w:rsidR="00742F5E" w:rsidRPr="00E52685" w:rsidRDefault="00742F5E" w:rsidP="00544802">
      <w:pPr>
        <w:tabs>
          <w:tab w:val="left" w:pos="1501"/>
        </w:tabs>
        <w:ind w:right="363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Использование</w:t>
      </w:r>
      <w:r w:rsidRPr="00E52685">
        <w:rPr>
          <w:spacing w:val="-3"/>
          <w:sz w:val="24"/>
          <w:szCs w:val="24"/>
        </w:rPr>
        <w:t xml:space="preserve"> </w:t>
      </w:r>
      <w:r w:rsidRPr="00E52685">
        <w:rPr>
          <w:sz w:val="24"/>
          <w:szCs w:val="24"/>
        </w:rPr>
        <w:t>специальных</w:t>
      </w:r>
      <w:r w:rsidRPr="00E52685">
        <w:rPr>
          <w:spacing w:val="-5"/>
          <w:sz w:val="24"/>
          <w:szCs w:val="24"/>
        </w:rPr>
        <w:t xml:space="preserve"> </w:t>
      </w:r>
      <w:r w:rsidRPr="00E52685">
        <w:rPr>
          <w:sz w:val="24"/>
          <w:szCs w:val="24"/>
        </w:rPr>
        <w:t>программ</w:t>
      </w:r>
      <w:r w:rsidRPr="00E52685">
        <w:rPr>
          <w:spacing w:val="-3"/>
          <w:sz w:val="24"/>
          <w:szCs w:val="24"/>
        </w:rPr>
        <w:t xml:space="preserve"> </w:t>
      </w:r>
      <w:r w:rsidRPr="00E52685">
        <w:rPr>
          <w:sz w:val="24"/>
          <w:szCs w:val="24"/>
        </w:rPr>
        <w:t>и</w:t>
      </w:r>
      <w:r w:rsidRPr="00E52685">
        <w:rPr>
          <w:spacing w:val="-5"/>
          <w:sz w:val="24"/>
          <w:szCs w:val="24"/>
        </w:rPr>
        <w:t xml:space="preserve"> </w:t>
      </w:r>
      <w:r w:rsidRPr="00E52685">
        <w:rPr>
          <w:sz w:val="24"/>
          <w:szCs w:val="24"/>
        </w:rPr>
        <w:t>инструментов при</w:t>
      </w:r>
      <w:r w:rsidRPr="00E52685">
        <w:rPr>
          <w:spacing w:val="-1"/>
          <w:sz w:val="24"/>
          <w:szCs w:val="24"/>
        </w:rPr>
        <w:t xml:space="preserve"> </w:t>
      </w:r>
      <w:r w:rsidRPr="00E52685">
        <w:rPr>
          <w:sz w:val="24"/>
          <w:szCs w:val="24"/>
        </w:rPr>
        <w:t>съёмке и монтаже видеоролика самостоятельно решается участником Конкурса.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- На Конкурс не принимаются: 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• видеоролики рекламного характера,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 • видеоролики, содержащие оскорбления достоинства и чувств других людей,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 • видеоролики, не соответствующие тематике Конкурса.</w:t>
      </w:r>
    </w:p>
    <w:p w:rsidR="00742F5E" w:rsidRPr="00E52685" w:rsidRDefault="00742F5E" w:rsidP="00544802">
      <w:pPr>
        <w:tabs>
          <w:tab w:val="left" w:pos="1527"/>
        </w:tabs>
        <w:spacing w:before="225"/>
        <w:ind w:right="369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-  Присылая свою работу на Конкурс, автор автоматически даёт право организаторам Конкурса на использование предоставленного материала. Разрешает использовать в качестве общедоступных персональных данных: фамилию, имя, отчество, сведения о результатах участия в Конкурсе, занятом месте, а также иные сведения, предоставленные участником.</w:t>
      </w:r>
    </w:p>
    <w:p w:rsidR="00742F5E" w:rsidRPr="00E52685" w:rsidRDefault="00742F5E" w:rsidP="00544802">
      <w:pPr>
        <w:tabs>
          <w:tab w:val="left" w:pos="1591"/>
        </w:tabs>
        <w:ind w:right="362"/>
        <w:contextualSpacing/>
        <w:jc w:val="both"/>
        <w:rPr>
          <w:sz w:val="24"/>
          <w:szCs w:val="24"/>
        </w:rPr>
      </w:pPr>
    </w:p>
    <w:p w:rsidR="00F1008A" w:rsidRDefault="00F1008A" w:rsidP="00544802">
      <w:pPr>
        <w:pStyle w:val="1"/>
        <w:numPr>
          <w:ilvl w:val="0"/>
          <w:numId w:val="4"/>
        </w:numPr>
        <w:tabs>
          <w:tab w:val="left" w:pos="781"/>
        </w:tabs>
        <w:spacing w:before="2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и конкурсные материалы.</w:t>
      </w:r>
    </w:p>
    <w:p w:rsidR="00F1008A" w:rsidRDefault="00742F5E" w:rsidP="00544802">
      <w:pPr>
        <w:pStyle w:val="1"/>
        <w:tabs>
          <w:tab w:val="left" w:pos="781"/>
        </w:tabs>
        <w:spacing w:before="234"/>
        <w:ind w:left="450" w:firstLine="0"/>
        <w:contextualSpacing/>
        <w:jc w:val="both"/>
        <w:rPr>
          <w:b w:val="0"/>
          <w:sz w:val="24"/>
          <w:szCs w:val="24"/>
        </w:rPr>
      </w:pPr>
      <w:r w:rsidRPr="00F1008A">
        <w:rPr>
          <w:b w:val="0"/>
          <w:sz w:val="24"/>
          <w:szCs w:val="24"/>
        </w:rPr>
        <w:t xml:space="preserve">Заполнить заявку на участие в </w:t>
      </w:r>
      <w:proofErr w:type="spellStart"/>
      <w:r w:rsidRPr="00F1008A">
        <w:rPr>
          <w:b w:val="0"/>
          <w:sz w:val="24"/>
          <w:szCs w:val="24"/>
        </w:rPr>
        <w:t>гугл</w:t>
      </w:r>
      <w:proofErr w:type="spellEnd"/>
      <w:r w:rsidRPr="00F1008A">
        <w:rPr>
          <w:b w:val="0"/>
          <w:sz w:val="24"/>
          <w:szCs w:val="24"/>
        </w:rPr>
        <w:t xml:space="preserve">-таблице: </w:t>
      </w:r>
    </w:p>
    <w:p w:rsidR="00742F5E" w:rsidRPr="00F1008A" w:rsidRDefault="00E95D8E" w:rsidP="00544802">
      <w:pPr>
        <w:pStyle w:val="1"/>
        <w:tabs>
          <w:tab w:val="left" w:pos="781"/>
        </w:tabs>
        <w:spacing w:before="234"/>
        <w:ind w:left="450" w:firstLine="0"/>
        <w:contextualSpacing/>
        <w:jc w:val="both"/>
        <w:rPr>
          <w:b w:val="0"/>
          <w:sz w:val="24"/>
          <w:szCs w:val="24"/>
        </w:rPr>
      </w:pPr>
      <w:hyperlink r:id="rId10" w:history="1">
        <w:r w:rsidR="00F1008A" w:rsidRPr="0011657D">
          <w:rPr>
            <w:rStyle w:val="a5"/>
            <w:b w:val="0"/>
            <w:sz w:val="24"/>
            <w:szCs w:val="24"/>
          </w:rPr>
          <w:t>https://docs.google.com/spreadsheets/d/1uQirFXVmgve3tOkdYlXJrCBo3iY0ejdxrIx_u1V2rSg/ed</w:t>
        </w:r>
        <w:r w:rsidR="00F1008A" w:rsidRPr="0011657D">
          <w:rPr>
            <w:rStyle w:val="a5"/>
            <w:b w:val="0"/>
            <w:sz w:val="24"/>
            <w:szCs w:val="24"/>
          </w:rPr>
          <w:lastRenderedPageBreak/>
          <w:t>it?usp=sharing</w:t>
        </w:r>
      </w:hyperlink>
      <w:r w:rsidR="00F1008A">
        <w:rPr>
          <w:b w:val="0"/>
          <w:sz w:val="24"/>
          <w:szCs w:val="24"/>
        </w:rPr>
        <w:t xml:space="preserve"> </w:t>
      </w:r>
    </w:p>
    <w:p w:rsidR="00742F5E" w:rsidRDefault="00742F5E" w:rsidP="00544802">
      <w:pPr>
        <w:pStyle w:val="1"/>
        <w:tabs>
          <w:tab w:val="left" w:pos="781"/>
        </w:tabs>
        <w:spacing w:before="234"/>
        <w:ind w:left="450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 xml:space="preserve">Конкурсные материалы нужно загрузить в Гугл- диск по ссылке: </w:t>
      </w:r>
      <w:r w:rsidR="00F1008A">
        <w:rPr>
          <w:b w:val="0"/>
          <w:sz w:val="24"/>
          <w:szCs w:val="24"/>
        </w:rPr>
        <w:t xml:space="preserve"> </w:t>
      </w:r>
    </w:p>
    <w:p w:rsidR="00F1008A" w:rsidRPr="00E52685" w:rsidRDefault="00E95D8E" w:rsidP="00544802">
      <w:pPr>
        <w:pStyle w:val="1"/>
        <w:tabs>
          <w:tab w:val="left" w:pos="781"/>
        </w:tabs>
        <w:spacing w:before="234"/>
        <w:ind w:left="450" w:firstLine="0"/>
        <w:contextualSpacing/>
        <w:jc w:val="both"/>
        <w:rPr>
          <w:b w:val="0"/>
          <w:sz w:val="24"/>
          <w:szCs w:val="24"/>
        </w:rPr>
      </w:pPr>
      <w:hyperlink r:id="rId11" w:history="1">
        <w:r w:rsidR="00F1008A" w:rsidRPr="0011657D">
          <w:rPr>
            <w:rStyle w:val="a5"/>
            <w:b w:val="0"/>
            <w:sz w:val="24"/>
            <w:szCs w:val="24"/>
          </w:rPr>
          <w:t>https://drive.google.com/drive/folders/1VGXgycj_hLKlCn-Or2Acoypdg0tXUKco?usp=sharing</w:t>
        </w:r>
      </w:hyperlink>
      <w:r w:rsidR="00F1008A">
        <w:rPr>
          <w:b w:val="0"/>
          <w:sz w:val="24"/>
          <w:szCs w:val="24"/>
        </w:rPr>
        <w:t xml:space="preserve"> </w:t>
      </w:r>
    </w:p>
    <w:p w:rsidR="00742F5E" w:rsidRPr="00E52685" w:rsidRDefault="00742F5E" w:rsidP="00544802">
      <w:pPr>
        <w:pStyle w:val="1"/>
        <w:numPr>
          <w:ilvl w:val="0"/>
          <w:numId w:val="4"/>
        </w:numPr>
        <w:tabs>
          <w:tab w:val="left" w:pos="781"/>
        </w:tabs>
        <w:spacing w:before="23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>Порядок награждения победителей</w:t>
      </w:r>
    </w:p>
    <w:p w:rsidR="00742F5E" w:rsidRPr="00E52685" w:rsidRDefault="00742F5E" w:rsidP="00544802">
      <w:pPr>
        <w:pStyle w:val="1"/>
        <w:tabs>
          <w:tab w:val="left" w:pos="781"/>
        </w:tabs>
        <w:spacing w:before="234"/>
        <w:ind w:left="222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>Все Участники Конкурса получают электронный сертификат. Победители Конкурса награждаются дипломом</w:t>
      </w:r>
    </w:p>
    <w:p w:rsidR="00742F5E" w:rsidRPr="00E52685" w:rsidRDefault="00742F5E" w:rsidP="00544802">
      <w:pPr>
        <w:pStyle w:val="1"/>
        <w:numPr>
          <w:ilvl w:val="0"/>
          <w:numId w:val="4"/>
        </w:numPr>
        <w:tabs>
          <w:tab w:val="left" w:pos="781"/>
        </w:tabs>
        <w:spacing w:before="234"/>
        <w:contextualSpacing/>
        <w:jc w:val="both"/>
        <w:rPr>
          <w:b w:val="0"/>
          <w:sz w:val="24"/>
          <w:szCs w:val="24"/>
        </w:rPr>
      </w:pPr>
      <w:r w:rsidRPr="00E52685">
        <w:rPr>
          <w:sz w:val="24"/>
          <w:szCs w:val="24"/>
        </w:rPr>
        <w:t>Публикация результатов:</w:t>
      </w:r>
      <w:r w:rsidRPr="00E52685">
        <w:rPr>
          <w:b w:val="0"/>
          <w:sz w:val="24"/>
          <w:szCs w:val="24"/>
        </w:rPr>
        <w:t xml:space="preserve"> 5 марта 2024г. на официальном сайте школы: </w:t>
      </w:r>
      <w:hyperlink r:id="rId12" w:history="1">
        <w:r w:rsidRPr="00E52685">
          <w:rPr>
            <w:rStyle w:val="a5"/>
            <w:b w:val="0"/>
            <w:sz w:val="24"/>
            <w:szCs w:val="24"/>
          </w:rPr>
          <w:t>http://hu-tehs.obr.sakha.gov.ru</w:t>
        </w:r>
      </w:hyperlink>
      <w:r w:rsidRPr="00E52685">
        <w:rPr>
          <w:b w:val="0"/>
          <w:sz w:val="24"/>
          <w:szCs w:val="24"/>
        </w:rPr>
        <w:t xml:space="preserve"> </w:t>
      </w:r>
    </w:p>
    <w:p w:rsidR="00742F5E" w:rsidRPr="00E52685" w:rsidRDefault="00742F5E" w:rsidP="00544802">
      <w:pPr>
        <w:pStyle w:val="1"/>
        <w:numPr>
          <w:ilvl w:val="0"/>
          <w:numId w:val="4"/>
        </w:numPr>
        <w:tabs>
          <w:tab w:val="left" w:pos="781"/>
        </w:tabs>
        <w:spacing w:before="234"/>
        <w:contextualSpacing/>
        <w:jc w:val="both"/>
        <w:rPr>
          <w:sz w:val="24"/>
          <w:szCs w:val="24"/>
        </w:rPr>
      </w:pPr>
      <w:r w:rsidRPr="00E52685">
        <w:rPr>
          <w:sz w:val="24"/>
          <w:szCs w:val="24"/>
        </w:rPr>
        <w:t xml:space="preserve">Координаторы конкурса: </w:t>
      </w:r>
    </w:p>
    <w:p w:rsidR="00742F5E" w:rsidRPr="00E52685" w:rsidRDefault="00742F5E" w:rsidP="00544802">
      <w:pPr>
        <w:pStyle w:val="1"/>
        <w:tabs>
          <w:tab w:val="left" w:pos="781"/>
        </w:tabs>
        <w:spacing w:before="234"/>
        <w:ind w:left="0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 xml:space="preserve">- Анисимов </w:t>
      </w:r>
      <w:proofErr w:type="spellStart"/>
      <w:r w:rsidRPr="00E52685">
        <w:rPr>
          <w:b w:val="0"/>
          <w:sz w:val="24"/>
          <w:szCs w:val="24"/>
        </w:rPr>
        <w:t>Радислав</w:t>
      </w:r>
      <w:proofErr w:type="spellEnd"/>
      <w:r w:rsidRPr="00E52685">
        <w:rPr>
          <w:b w:val="0"/>
          <w:sz w:val="24"/>
          <w:szCs w:val="24"/>
        </w:rPr>
        <w:t xml:space="preserve"> Тарасович, </w:t>
      </w:r>
      <w:r w:rsidR="00196C76">
        <w:rPr>
          <w:b w:val="0"/>
          <w:sz w:val="24"/>
          <w:szCs w:val="24"/>
        </w:rPr>
        <w:t>советник директора по воспитанию и взаимодействию с ДОО</w:t>
      </w:r>
      <w:r w:rsidRPr="00E52685">
        <w:rPr>
          <w:b w:val="0"/>
          <w:sz w:val="24"/>
          <w:szCs w:val="24"/>
        </w:rPr>
        <w:t>. к.т.89245683682</w:t>
      </w:r>
    </w:p>
    <w:p w:rsidR="001B2BD2" w:rsidRPr="00E52685" w:rsidRDefault="00742F5E" w:rsidP="00544802">
      <w:pPr>
        <w:pStyle w:val="1"/>
        <w:tabs>
          <w:tab w:val="left" w:pos="781"/>
        </w:tabs>
        <w:spacing w:before="234"/>
        <w:ind w:left="0" w:firstLine="0"/>
        <w:contextualSpacing/>
        <w:jc w:val="both"/>
        <w:rPr>
          <w:b w:val="0"/>
          <w:sz w:val="24"/>
          <w:szCs w:val="24"/>
        </w:rPr>
      </w:pPr>
      <w:r w:rsidRPr="00E52685">
        <w:rPr>
          <w:b w:val="0"/>
          <w:sz w:val="24"/>
          <w:szCs w:val="24"/>
        </w:rPr>
        <w:t xml:space="preserve">- Лукина Дария Николаевна, </w:t>
      </w:r>
      <w:r w:rsidR="00CC5081">
        <w:rPr>
          <w:b w:val="0"/>
          <w:sz w:val="24"/>
          <w:szCs w:val="24"/>
        </w:rPr>
        <w:t>координато</w:t>
      </w:r>
      <w:r w:rsidR="006D7781">
        <w:rPr>
          <w:b w:val="0"/>
          <w:sz w:val="24"/>
          <w:szCs w:val="24"/>
        </w:rPr>
        <w:t>р</w:t>
      </w:r>
      <w:r w:rsidR="00196C76">
        <w:rPr>
          <w:b w:val="0"/>
          <w:sz w:val="24"/>
          <w:szCs w:val="24"/>
        </w:rPr>
        <w:t xml:space="preserve"> </w:t>
      </w:r>
      <w:r w:rsidR="00366E05">
        <w:rPr>
          <w:b w:val="0"/>
          <w:sz w:val="24"/>
          <w:szCs w:val="24"/>
        </w:rPr>
        <w:t>САШ</w:t>
      </w:r>
      <w:bookmarkStart w:id="0" w:name="_GoBack"/>
      <w:bookmarkEnd w:id="0"/>
      <w:r w:rsidR="00196C76">
        <w:rPr>
          <w:b w:val="0"/>
          <w:sz w:val="24"/>
          <w:szCs w:val="24"/>
        </w:rPr>
        <w:t xml:space="preserve"> ЮНЕСКО, </w:t>
      </w:r>
      <w:r w:rsidRPr="00E52685">
        <w:rPr>
          <w:b w:val="0"/>
          <w:sz w:val="24"/>
          <w:szCs w:val="24"/>
        </w:rPr>
        <w:t xml:space="preserve"> </w:t>
      </w:r>
      <w:proofErr w:type="spellStart"/>
      <w:r w:rsidRPr="00E52685">
        <w:rPr>
          <w:b w:val="0"/>
          <w:sz w:val="24"/>
          <w:szCs w:val="24"/>
        </w:rPr>
        <w:t>к.т</w:t>
      </w:r>
      <w:proofErr w:type="spellEnd"/>
      <w:r w:rsidRPr="00E52685">
        <w:rPr>
          <w:b w:val="0"/>
          <w:sz w:val="24"/>
          <w:szCs w:val="24"/>
        </w:rPr>
        <w:t>. 89142347</w:t>
      </w:r>
      <w:r w:rsidR="00CC5081">
        <w:rPr>
          <w:b w:val="0"/>
          <w:sz w:val="24"/>
          <w:szCs w:val="24"/>
        </w:rPr>
        <w:t>96</w:t>
      </w:r>
      <w:r w:rsidR="00366E05">
        <w:rPr>
          <w:b w:val="0"/>
          <w:sz w:val="24"/>
          <w:szCs w:val="24"/>
        </w:rPr>
        <w:t>6</w:t>
      </w:r>
    </w:p>
    <w:sectPr w:rsidR="001B2BD2" w:rsidRPr="00E52685">
      <w:headerReference w:type="default" r:id="rId13"/>
      <w:pgSz w:w="11910" w:h="16840"/>
      <w:pgMar w:top="940" w:right="480" w:bottom="280" w:left="148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8E" w:rsidRDefault="00E95D8E">
      <w:r>
        <w:separator/>
      </w:r>
    </w:p>
  </w:endnote>
  <w:endnote w:type="continuationSeparator" w:id="0">
    <w:p w:rsidR="00E95D8E" w:rsidRDefault="00E9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8E" w:rsidRDefault="00E95D8E">
      <w:r>
        <w:separator/>
      </w:r>
    </w:p>
  </w:footnote>
  <w:footnote w:type="continuationSeparator" w:id="0">
    <w:p w:rsidR="00E95D8E" w:rsidRDefault="00E9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C8" w:rsidRDefault="00EA0F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447337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69C8" w:rsidRDefault="00A269C8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35.2pt;width:12.55pt;height:13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WFbI1uAAAAAJAQAADwAAAGRycy9kb3ducmV2LnhtbEyPwU7DMBBE70j8g7VI&#10;3KjTiDglxKlQUcUBcWihEkc3XuKIeB3Fbur+PeYEx9U8zbyt19EObMbJ944kLBcZMKTW6Z46CR/v&#10;27sVMB8UaTU4QgkX9LBurq9qVWl3ph3O+9CxVEK+UhJMCGPFuW8NWuUXbkRK2ZebrArpnDquJ3VO&#10;5XbgeZYJblVPacGoETcG2+/9yUo4bMbta/w06m0u9MtzXu4uUxulvL2JT4/AAsbwB8OvflKHJjkd&#10;3Ym0Z4MEkYsioRLK7B5YAkSxFMCOEh5ECbyp+f8Pmh8AAAD//wMAUEsBAi0AFAAGAAgAAAAhALaD&#10;OJL+AAAA4QEAABMAAAAAAAAAAAAAAAAAAAAAAFtDb250ZW50X1R5cGVzXS54bWxQSwECLQAUAAYA&#10;CAAAACEAOP0h/9YAAACUAQAACwAAAAAAAAAAAAAAAAAvAQAAX3JlbHMvLnJlbHNQSwECLQAUAAYA&#10;CAAAACEAQDN8dKYBAAA+AwAADgAAAAAAAAAAAAAAAAAuAgAAZHJzL2Uyb0RvYy54bWxQSwECLQAU&#10;AAYACAAAACEAWFbI1uAAAAAJAQAADwAAAAAAAAAAAAAAAAAABAAAZHJzL2Rvd25yZXYueG1sUEsF&#10;BgAAAAAEAAQA8wAAAA0FAAAAAA==&#10;" filled="f" stroked="f">
              <v:path arrowok="t"/>
              <v:textbox inset="0,0,0,0">
                <w:txbxContent>
                  <w:p w:rsidR="00A269C8" w:rsidRDefault="00A269C8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89C"/>
    <w:multiLevelType w:val="multilevel"/>
    <w:tmpl w:val="36F49498"/>
    <w:lvl w:ilvl="0">
      <w:start w:val="3"/>
      <w:numFmt w:val="decimal"/>
      <w:lvlText w:val="%1"/>
      <w:lvlJc w:val="left"/>
      <w:pPr>
        <w:ind w:left="222" w:hanging="7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0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F35287D"/>
    <w:multiLevelType w:val="multilevel"/>
    <w:tmpl w:val="AB7E8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2" w15:restartNumberingAfterBreak="0">
    <w:nsid w:val="12A208AD"/>
    <w:multiLevelType w:val="multilevel"/>
    <w:tmpl w:val="F7C277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FA660E"/>
    <w:multiLevelType w:val="multilevel"/>
    <w:tmpl w:val="F6BE9AF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C3339C"/>
    <w:multiLevelType w:val="multilevel"/>
    <w:tmpl w:val="6E285A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8505A9"/>
    <w:multiLevelType w:val="multilevel"/>
    <w:tmpl w:val="AB7E8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50ED5F81"/>
    <w:multiLevelType w:val="multilevel"/>
    <w:tmpl w:val="3BF21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520D77"/>
    <w:multiLevelType w:val="multilevel"/>
    <w:tmpl w:val="30DA650E"/>
    <w:lvl w:ilvl="0">
      <w:start w:val="1"/>
      <w:numFmt w:val="decimal"/>
      <w:lvlText w:val="%1.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E3B5489"/>
    <w:multiLevelType w:val="multilevel"/>
    <w:tmpl w:val="0E320BDE"/>
    <w:lvl w:ilvl="0">
      <w:start w:val="4"/>
      <w:numFmt w:val="decimal"/>
      <w:lvlText w:val="%1"/>
      <w:lvlJc w:val="left"/>
      <w:pPr>
        <w:ind w:left="2054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4" w:hanging="71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7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5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78"/>
      </w:pPr>
      <w:rPr>
        <w:rFonts w:hint="default"/>
        <w:lang w:val="ru-RU" w:eastAsia="en-US" w:bidi="ar-SA"/>
      </w:rPr>
    </w:lvl>
  </w:abstractNum>
  <w:abstractNum w:abstractNumId="9" w15:restartNumberingAfterBreak="0">
    <w:nsid w:val="76FF6680"/>
    <w:multiLevelType w:val="hybridMultilevel"/>
    <w:tmpl w:val="3564AC16"/>
    <w:lvl w:ilvl="0" w:tplc="5A840F3C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D074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2" w:tplc="73308B7E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3" w:tplc="E752E0B6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3392B430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5" w:tplc="2C78615E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6" w:tplc="BB3A49AA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7" w:tplc="90BE3188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8" w:tplc="BE7C54DC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C8"/>
    <w:rsid w:val="00017595"/>
    <w:rsid w:val="0002211E"/>
    <w:rsid w:val="000D261E"/>
    <w:rsid w:val="001030D8"/>
    <w:rsid w:val="001437FA"/>
    <w:rsid w:val="00196C76"/>
    <w:rsid w:val="001B2BD2"/>
    <w:rsid w:val="00255351"/>
    <w:rsid w:val="002A21B6"/>
    <w:rsid w:val="00344527"/>
    <w:rsid w:val="00352CF8"/>
    <w:rsid w:val="0035671B"/>
    <w:rsid w:val="00361218"/>
    <w:rsid w:val="00366E05"/>
    <w:rsid w:val="003709AF"/>
    <w:rsid w:val="00490EA8"/>
    <w:rsid w:val="00544802"/>
    <w:rsid w:val="006D7781"/>
    <w:rsid w:val="0071381D"/>
    <w:rsid w:val="00742F5E"/>
    <w:rsid w:val="00A269C8"/>
    <w:rsid w:val="00B514E7"/>
    <w:rsid w:val="00C97C0F"/>
    <w:rsid w:val="00CC5081"/>
    <w:rsid w:val="00D707E4"/>
    <w:rsid w:val="00E52685"/>
    <w:rsid w:val="00E64283"/>
    <w:rsid w:val="00E95D8E"/>
    <w:rsid w:val="00EA0F2D"/>
    <w:rsid w:val="00F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0B5A"/>
  <w15:docId w15:val="{2B5B2ED0-FBBA-4AA4-B7D7-560D78C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52C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008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4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8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44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8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u-tehs.obr.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VGXgycj_hLKlCn-Or2Acoypdg0tXUKco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uQirFXVmgve3tOkdYlXJrCBo3iY0ejdxrIx_u1V2rSg/edit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>diakov.net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Админ</dc:creator>
  <cp:lastModifiedBy>RePack by Diakov</cp:lastModifiedBy>
  <cp:revision>7</cp:revision>
  <dcterms:created xsi:type="dcterms:W3CDTF">2024-01-11T05:09:00Z</dcterms:created>
  <dcterms:modified xsi:type="dcterms:W3CDTF">2024-01-15T23:54:00Z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2010</vt:lpwstr>
  </property>
</Properties>
</file>