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614" w:tblpY="4084"/>
        <w:tblOverlap w:val="never"/>
        <w:tblW w:w="1679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2838"/>
        <w:gridCol w:w="1575"/>
        <w:gridCol w:w="2193"/>
        <w:gridCol w:w="2730"/>
        <w:gridCol w:w="1440"/>
        <w:gridCol w:w="3294"/>
        <w:gridCol w:w="960"/>
        <w:gridCol w:w="9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№п/п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Название мероприятия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Дата начала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Уровень мероприятия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Международный день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Вид мероприятия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DBED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Рубрика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Строчка за строчкой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21.01.2024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Всемирный день поэзии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Тематический урок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Образование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М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илые сердца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07.03.2024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right="1684" w:rightChars="842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Международный женский день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Конкурс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Наука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В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ода-источник жизни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22.03.2024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Всемирный день водных ресурсов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Конференция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Наука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Театр смыслов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07.05.2024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Всемирный день радио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Тематический урок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Коммуникация и информация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День Учителя-2024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04.10.2024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Всемирный день учителя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Тематический урок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Образование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Эйнштениум"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11.11.2024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Всемирный день науки в интересах мира и развития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Конференция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Наука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8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Рука помощи</w:t>
            </w:r>
          </w:p>
        </w:tc>
        <w:tc>
          <w:tcPr>
            <w:tcW w:w="15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03.12.2024</w:t>
            </w:r>
          </w:p>
        </w:tc>
        <w:tc>
          <w:tcPr>
            <w:tcW w:w="2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Внутришкольный</w:t>
            </w:r>
          </w:p>
        </w:tc>
        <w:tc>
          <w:tcPr>
            <w:tcW w:w="2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Международный день инвалидов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Квест/игра</w:t>
            </w:r>
          </w:p>
        </w:tc>
        <w:tc>
          <w:tcPr>
            <w:tcW w:w="3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Культура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Отчёт. Календар</w:t>
      </w:r>
      <w:bookmarkStart w:id="0" w:name="_GoBack"/>
      <w:bookmarkEnd w:id="0"/>
      <w:r>
        <w:rPr>
          <w:rFonts w:hint="default" w:ascii="Times New Roman" w:hAnsi="Times New Roman" w:cs="Times New Roman"/>
          <w:sz w:val="36"/>
          <w:szCs w:val="36"/>
        </w:rPr>
        <w:t>ный план. 29.12.2023 года.</w:t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B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2023-12-29T08:15:41Z</dcterms:created>
  <dc:creator>116Г</dc:creator>
  <cp:lastModifiedBy>116Г</cp:lastModifiedBy>
  <dcterms:modified xsi:type="dcterms:W3CDTF">2023-12-29T08:18:42Z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BA3B6BEBC5DD4DF0972ADA4F3A32E3EC_12</vt:lpwstr>
  </property>
</Properties>
</file>