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E9F" w:rsidRPr="00AD3C81" w:rsidRDefault="009A1E9F" w:rsidP="009A1E9F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t xml:space="preserve"> </w:t>
      </w:r>
      <w:r w:rsidRPr="00AD3C81">
        <w:rPr>
          <w:rFonts w:ascii="Times New Roman" w:eastAsia="Calibri" w:hAnsi="Times New Roman" w:cs="Times New Roman"/>
          <w:b/>
          <w:sz w:val="24"/>
          <w:szCs w:val="24"/>
        </w:rPr>
        <w:t>План работы САШ ЮНЕСКО на 202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AD3C81">
        <w:rPr>
          <w:rFonts w:ascii="Times New Roman" w:eastAsia="Calibri" w:hAnsi="Times New Roman" w:cs="Times New Roman"/>
          <w:b/>
          <w:sz w:val="24"/>
          <w:szCs w:val="24"/>
        </w:rPr>
        <w:t>год</w:t>
      </w:r>
    </w:p>
    <w:p w:rsidR="009A1E9F" w:rsidRPr="00AD3C81" w:rsidRDefault="009A1E9F" w:rsidP="009A1E9F">
      <w:pPr>
        <w:spacing w:after="0" w:line="240" w:lineRule="atLeast"/>
        <w:jc w:val="center"/>
        <w:rPr>
          <w:rFonts w:ascii="Times New Roman" w:eastAsia="Calibri" w:hAnsi="Times New Roman" w:cs="Times New Roman"/>
          <w:color w:val="454545"/>
          <w:spacing w:val="-5"/>
          <w:sz w:val="24"/>
          <w:szCs w:val="24"/>
          <w:shd w:val="clear" w:color="auto" w:fill="FFFFFF"/>
        </w:rPr>
      </w:pPr>
      <w:proofErr w:type="gramStart"/>
      <w:r w:rsidRPr="008F19CC">
        <w:rPr>
          <w:rFonts w:ascii="Times New Roman" w:eastAsia="Calibri" w:hAnsi="Times New Roman" w:cs="Times New Roman"/>
          <w:color w:val="454545"/>
          <w:spacing w:val="-5"/>
          <w:sz w:val="24"/>
          <w:szCs w:val="24"/>
          <w:highlight w:val="yellow"/>
          <w:shd w:val="clear" w:color="auto" w:fill="FFFFFF"/>
        </w:rPr>
        <w:t>Международны</w:t>
      </w:r>
      <w:r w:rsidR="008F19CC">
        <w:rPr>
          <w:rFonts w:ascii="Times New Roman" w:eastAsia="Calibri" w:hAnsi="Times New Roman" w:cs="Times New Roman"/>
          <w:color w:val="454545"/>
          <w:spacing w:val="-5"/>
          <w:sz w:val="24"/>
          <w:szCs w:val="24"/>
          <w:highlight w:val="yellow"/>
          <w:shd w:val="clear" w:color="auto" w:fill="FFFFFF"/>
        </w:rPr>
        <w:t xml:space="preserve">й </w:t>
      </w:r>
      <w:r w:rsidRPr="008F19CC">
        <w:rPr>
          <w:rFonts w:ascii="Times New Roman" w:eastAsia="Calibri" w:hAnsi="Times New Roman" w:cs="Times New Roman"/>
          <w:color w:val="454545"/>
          <w:spacing w:val="-5"/>
          <w:sz w:val="24"/>
          <w:szCs w:val="24"/>
          <w:highlight w:val="yellow"/>
          <w:shd w:val="clear" w:color="auto" w:fill="FFFFFF"/>
        </w:rPr>
        <w:t xml:space="preserve"> год</w:t>
      </w:r>
      <w:proofErr w:type="gramEnd"/>
      <w:r w:rsidR="008F19CC">
        <w:rPr>
          <w:rFonts w:ascii="Times New Roman" w:eastAsia="Calibri" w:hAnsi="Times New Roman" w:cs="Times New Roman"/>
          <w:color w:val="454545"/>
          <w:spacing w:val="-5"/>
          <w:sz w:val="24"/>
          <w:szCs w:val="24"/>
          <w:highlight w:val="yellow"/>
          <w:shd w:val="clear" w:color="auto" w:fill="FFFFFF"/>
        </w:rPr>
        <w:t xml:space="preserve"> </w:t>
      </w:r>
      <w:r w:rsidRPr="008F19CC">
        <w:rPr>
          <w:rFonts w:ascii="Times New Roman" w:eastAsia="Calibri" w:hAnsi="Times New Roman" w:cs="Times New Roman"/>
          <w:color w:val="454545"/>
          <w:spacing w:val="-5"/>
          <w:sz w:val="24"/>
          <w:szCs w:val="24"/>
          <w:highlight w:val="yellow"/>
          <w:shd w:val="clear" w:color="auto" w:fill="FFFFFF"/>
        </w:rPr>
        <w:t xml:space="preserve"> </w:t>
      </w:r>
      <w:proofErr w:type="spellStart"/>
      <w:r w:rsidR="008F19CC">
        <w:rPr>
          <w:rFonts w:ascii="Times New Roman" w:eastAsia="Calibri" w:hAnsi="Times New Roman" w:cs="Times New Roman"/>
          <w:color w:val="454545"/>
          <w:spacing w:val="-5"/>
          <w:sz w:val="24"/>
          <w:szCs w:val="24"/>
          <w:shd w:val="clear" w:color="auto" w:fill="FFFFFF"/>
        </w:rPr>
        <w:t>верблюдовых</w:t>
      </w:r>
      <w:proofErr w:type="spellEnd"/>
    </w:p>
    <w:p w:rsidR="009A1E9F" w:rsidRPr="00AD3C81" w:rsidRDefault="009A1E9F" w:rsidP="009A1E9F">
      <w:pPr>
        <w:spacing w:after="0" w:line="24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F19CC">
        <w:rPr>
          <w:rFonts w:ascii="Times New Roman" w:eastAsia="Calibri" w:hAnsi="Times New Roman" w:cs="Times New Roman"/>
          <w:bCs/>
          <w:sz w:val="24"/>
          <w:szCs w:val="24"/>
          <w:highlight w:val="yellow"/>
          <w:shd w:val="clear" w:color="auto" w:fill="FFFFFF"/>
        </w:rPr>
        <w:t>Год</w:t>
      </w:r>
      <w:r w:rsidRPr="008F19CC">
        <w:rPr>
          <w:rFonts w:ascii="Times New Roman" w:eastAsia="Calibri" w:hAnsi="Times New Roman" w:cs="Times New Roman"/>
          <w:sz w:val="24"/>
          <w:szCs w:val="24"/>
          <w:highlight w:val="yellow"/>
          <w:shd w:val="clear" w:color="auto" w:fill="FFFFFF"/>
        </w:rPr>
        <w:t xml:space="preserve"> </w:t>
      </w:r>
      <w:r w:rsidR="008F19CC" w:rsidRPr="008F19CC">
        <w:rPr>
          <w:rFonts w:ascii="Times New Roman" w:eastAsia="Calibri" w:hAnsi="Times New Roman" w:cs="Times New Roman"/>
          <w:sz w:val="24"/>
          <w:szCs w:val="24"/>
          <w:highlight w:val="yellow"/>
          <w:shd w:val="clear" w:color="auto" w:fill="FFFFFF"/>
        </w:rPr>
        <w:t xml:space="preserve">инженера, </w:t>
      </w:r>
      <w:proofErr w:type="spellStart"/>
      <w:r w:rsidR="008F19CC" w:rsidRPr="008F19CC">
        <w:rPr>
          <w:rFonts w:ascii="Times New Roman" w:eastAsia="Calibri" w:hAnsi="Times New Roman" w:cs="Times New Roman"/>
          <w:sz w:val="24"/>
          <w:szCs w:val="24"/>
          <w:highlight w:val="yellow"/>
          <w:shd w:val="clear" w:color="auto" w:fill="FFFFFF"/>
        </w:rPr>
        <w:t>волонтерства</w:t>
      </w:r>
      <w:proofErr w:type="spellEnd"/>
      <w:r w:rsidRPr="008F19CC">
        <w:rPr>
          <w:rFonts w:ascii="Times New Roman" w:eastAsia="Calibri" w:hAnsi="Times New Roman" w:cs="Times New Roman"/>
          <w:sz w:val="24"/>
          <w:szCs w:val="24"/>
          <w:highlight w:val="yellow"/>
          <w:shd w:val="clear" w:color="auto" w:fill="FFFFFF"/>
        </w:rPr>
        <w:t xml:space="preserve"> в России</w:t>
      </w:r>
      <w:r w:rsidR="008F19CC" w:rsidRPr="008F19CC">
        <w:rPr>
          <w:rFonts w:ascii="Times New Roman" w:eastAsia="Calibri" w:hAnsi="Times New Roman" w:cs="Times New Roman"/>
          <w:sz w:val="24"/>
          <w:szCs w:val="24"/>
          <w:highlight w:val="yellow"/>
          <w:shd w:val="clear" w:color="auto" w:fill="FFFFFF"/>
        </w:rPr>
        <w:t>, 300-летие российской науки</w:t>
      </w:r>
    </w:p>
    <w:p w:rsidR="009A1E9F" w:rsidRPr="00AD3C81" w:rsidRDefault="009A1E9F" w:rsidP="009A1E9F">
      <w:pPr>
        <w:spacing w:after="0" w:line="24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D3C81">
        <w:rPr>
          <w:rFonts w:ascii="Times New Roman" w:eastAsia="Calibri" w:hAnsi="Times New Roman" w:cs="Times New Roman"/>
          <w:sz w:val="24"/>
          <w:szCs w:val="24"/>
        </w:rPr>
        <w:t>Международные дни, провозглашенные ООН и отмечаемые ЮНЕСКО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7568"/>
        <w:gridCol w:w="6997"/>
      </w:tblGrid>
      <w:tr w:rsidR="009A1E9F" w:rsidRPr="00AD3C81" w:rsidTr="004E187E">
        <w:tc>
          <w:tcPr>
            <w:tcW w:w="7568" w:type="dxa"/>
          </w:tcPr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>24 января       Международный день образования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 Января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памяти жертв Холокоста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11.02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           Международный день женщин и девочек в науке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 Февраля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радио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Февраля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родного языка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 Марта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женский день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Марта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поэзии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Марта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борьбы за ликвидацию расовой дискриминации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Марта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</w:t>
            </w:r>
            <w:proofErr w:type="spellStart"/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>Навруз</w:t>
            </w:r>
            <w:proofErr w:type="spellEnd"/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22 Марта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водных ресурсов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 Апреля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спорта на благо развития и мира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 Апреля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книги и авторского права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Апреля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джаза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Мая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культурного разнообразия во имя диалога и развития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22 Мая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биологического разнообразия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Июня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окружающей среды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 Июня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Всемирный день океанов</w:t>
            </w:r>
          </w:p>
        </w:tc>
        <w:tc>
          <w:tcPr>
            <w:tcW w:w="6997" w:type="dxa"/>
          </w:tcPr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 Августа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коренных народов мира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Августа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молодежи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 Сентября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распространения грамотности 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15 Сентября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демократии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 Сентября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студенческого спорта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Сентября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мира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Октября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учителя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 Октября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Международный день уменьшения опасности бедствий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17 Октября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Международный день борьбы за ликвидацию нищеты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 Ноября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науки за мир и развитие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Третий четверг ноября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философии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 Ноября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Международный день, посвященный терпимости</w:t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Декабря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Всемирный день борьбы со СПИДом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9A1E9F" w:rsidRPr="0009537E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декабря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Международный день инвалидов</w:t>
            </w:r>
          </w:p>
          <w:p w:rsidR="009A1E9F" w:rsidRPr="00AD3C81" w:rsidRDefault="009A1E9F" w:rsidP="004E187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 Декабря </w:t>
            </w:r>
            <w:r w:rsidRPr="0009537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День прав человека</w:t>
            </w:r>
            <w:r w:rsidRPr="00AD3C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D3C8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</w:tbl>
    <w:p w:rsidR="009A1E9F" w:rsidRPr="00AD3C81" w:rsidRDefault="009A1E9F" w:rsidP="009A1E9F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9A1E9F" w:rsidRPr="00AD3C81" w:rsidRDefault="009A1E9F" w:rsidP="009A1E9F">
      <w:pPr>
        <w:spacing w:after="0" w:line="240" w:lineRule="atLeast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AD3C8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Указывайте только те мероприятия, которые вы предлагаете провести на базе своей организации для </w:t>
      </w:r>
      <w:r w:rsidRPr="00AD3C8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АССОЦИИРОВАННЫХ ШКОЛ ЮНЕСКО</w:t>
      </w:r>
      <w:r w:rsidRPr="00AD3C8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региона, страны, мира!!! (Есть случаи, когда мероприятие заявлено, а рассылки по САШ ЮНЕСКО в РФ не было)</w:t>
      </w:r>
    </w:p>
    <w:p w:rsidR="009A1E9F" w:rsidRPr="00AD3C81" w:rsidRDefault="009A1E9F" w:rsidP="009A1E9F">
      <w:pPr>
        <w:spacing w:after="0" w:line="240" w:lineRule="atLeast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AD3C8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После проведения мероприятия, указанного в плане, необходимо прислать ОТЧЕТ в течение 10 дней на электронный адрес: </w:t>
      </w:r>
      <w:hyperlink r:id="rId6" w:history="1">
        <w:r w:rsidRPr="00AD3C81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US"/>
          </w:rPr>
          <w:t>nlarionova</w:t>
        </w:r>
        <w:r w:rsidRPr="00AD3C81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@</w:t>
        </w:r>
        <w:r w:rsidRPr="00AD3C81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US"/>
          </w:rPr>
          <w:t>tisbi</w:t>
        </w:r>
        <w:r w:rsidRPr="00AD3C81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Pr="00AD3C81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AD3C8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tbl>
      <w:tblPr>
        <w:tblpPr w:leftFromText="180" w:rightFromText="180" w:horzAnchor="margin" w:tblpX="-871" w:tblpY="840"/>
        <w:tblW w:w="1626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2265"/>
        <w:gridCol w:w="1491"/>
        <w:gridCol w:w="1833"/>
        <w:gridCol w:w="1681"/>
        <w:gridCol w:w="1767"/>
        <w:gridCol w:w="1677"/>
        <w:gridCol w:w="1630"/>
        <w:gridCol w:w="1632"/>
        <w:gridCol w:w="1444"/>
      </w:tblGrid>
      <w:tr w:rsidR="009A1E9F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№ п/п 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Название мероприятия 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короткое описание (как оно связано с ЮНЕСКО)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Дата начала мероприятия 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дд.мм.год</w:t>
            </w:r>
            <w:proofErr w:type="spellEnd"/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AD3C81">
              <w:rPr>
                <w:rFonts w:ascii="Times New Roman" w:eastAsia="Calibri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Уровень мероприятия 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AD3C8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Международный</w:t>
            </w:r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в</w:t>
            </w:r>
            <w:r w:rsidRPr="00AD3C8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сероссийский</w:t>
            </w:r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м</w:t>
            </w:r>
            <w:r w:rsidRPr="00AD3C8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ежрегиональный</w:t>
            </w:r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р</w:t>
            </w:r>
            <w:r w:rsidRPr="00AD3C8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егиональный</w:t>
            </w:r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в</w:t>
            </w:r>
            <w:r w:rsidRPr="00AD3C8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нутришкольный</w:t>
            </w:r>
            <w:proofErr w:type="spellEnd"/>
            <w:r w:rsidRPr="00AD3C8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Регион</w:t>
            </w:r>
          </w:p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«Балтика-Север», «Башкортостан», «Волга», «Москва», «Саха-Байкал», «Сибирь-Алтай» «Урал», «Центр», «Юг-Кавказ»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учреждения, ФИО и адрес электронной почты ответственного за мероприятие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Международный День (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какому дню приурочено</w:t>
            </w: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Вид мероприятия 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вебинар</w:t>
            </w:r>
            <w:proofErr w:type="spellEnd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конференция, повышение квалификации, семинар, форум, </w:t>
            </w:r>
            <w:proofErr w:type="spellStart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флешмоб</w:t>
            </w:r>
            <w:proofErr w:type="spellEnd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турнир, конкурс, фестиваль, </w:t>
            </w:r>
            <w:proofErr w:type="spellStart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квест</w:t>
            </w:r>
            <w:proofErr w:type="spellEnd"/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/игра, олимпиада, проект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Рубрика 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AD3C81">
              <w:rPr>
                <w:rFonts w:ascii="Times New Roman" w:eastAsia="Calibri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Образование, Наука, Культура, Коммуникация и информация, ООН и ЮНЕСКО, Окружающая среда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Тематика </w:t>
            </w: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(Культурное наследие,</w:t>
            </w:r>
          </w:p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 мира и ненасилия,</w:t>
            </w:r>
          </w:p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Глобальная гражданственность,</w:t>
            </w:r>
          </w:p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Межкультурное образование,</w:t>
            </w:r>
          </w:p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развитие,</w:t>
            </w:r>
          </w:p>
          <w:p w:rsidR="009A1E9F" w:rsidRPr="00AD3C81" w:rsidRDefault="009A1E9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Устойчивый образ жизни)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распространения грамотности (</w:t>
            </w:r>
            <w:r w:rsidRPr="002B3D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праздник, который напоминает о важности получения знаний и постоянного развития как для отдельного челов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ека, так и для общества в целом).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08.09.2023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proofErr w:type="spellStart"/>
            <w:r w:rsidRPr="00872B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Дегеряков</w:t>
            </w:r>
            <w:proofErr w:type="spellEnd"/>
            <w:r w:rsidRPr="00872B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Э.М., рук. МО учителей гуманитарного цикла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грамотности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Тотальный диктант среди учащихся и педагогов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Устойчивое развитие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мира</w:t>
            </w: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этот Международный день мира отмечают значение глобальной солидарности для построения </w:t>
            </w: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миролюбивого и устойчивого мира)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21.09.2023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Селиверстова Т.А. – замдиректора по ВР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Международный день мира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Флешмоб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 мира и ненасилия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День учителя (Всемирный день учителя, который начиная с 1994 года ежегодно отмечается 5 октября, знаменует собой годовщину подписания в 1966 году Рекомендации ЮНЕСКО/МОТ о положении учителей)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05.10.2023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Всемирный день учителя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электронного буклета педагогов-наставников школы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Глобальная гражданственность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8A2BE4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A2BE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Международный день по уменьшению опасности бедствий   (посвящен способности людей и сообществ по всему миру управлять риском бедствий).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13.10.2023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Внутришкольный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3C81">
              <w:rPr>
                <w:rFonts w:ascii="Times New Roman" w:eastAsia="Calibri" w:hAnsi="Times New Roman" w:cs="Times New Roman"/>
                <w:sz w:val="20"/>
                <w:szCs w:val="20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Средняя общеобразовательная школа № 16 </w:t>
            </w: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им.С.Г.Черных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г.Якутск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Емельянова Н.Н.</w:t>
            </w:r>
          </w:p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nadja-emel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@ yandex.ru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A2BE4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Перминов А.Н., учитель ОБЖ</w:t>
            </w:r>
          </w:p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по уменьшению опасности бедствий 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Уроки ОБЖ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Образование 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8A2BE4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A2BE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Устойчивый образ жизни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8A2BE4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Челлендж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 «Голубь мира»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16.10 – начало участия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Всероссийский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DB56F7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Средняя общеобразовательная школа № 16 </w:t>
            </w:r>
            <w:proofErr w:type="spellStart"/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>им.С.Г.Черных</w:t>
            </w:r>
            <w:proofErr w:type="spellEnd"/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>г.Якутск</w:t>
            </w:r>
            <w:proofErr w:type="spellEnd"/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946380" w:rsidRPr="00DB56F7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Емельянова Н.Н.</w:t>
            </w:r>
          </w:p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>nadja-emel</w:t>
            </w:r>
            <w:proofErr w:type="spellEnd"/>
            <w:r w:rsidRPr="00DB56F7">
              <w:rPr>
                <w:rFonts w:ascii="Times New Roman" w:eastAsia="Calibri" w:hAnsi="Times New Roman" w:cs="Times New Roman"/>
                <w:sz w:val="20"/>
                <w:szCs w:val="20"/>
              </w:rPr>
              <w:t>@ yandex.ru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Ботакова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Т.Н., учитель ИЗО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8A2BE4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Всероссийский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Фото/фотоколлаж рисунков,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поделок.на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официальной странице в социальных сетях «В контакте»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Образование, 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8A2BE4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Глобальная гражданственность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Первенство ВПК на кубок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С.Г.Черных</w:t>
            </w:r>
            <w:proofErr w:type="spellEnd"/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05.11.2023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Региональный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24404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404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Средняя общеобразовательная школа № 16 </w:t>
            </w:r>
            <w:proofErr w:type="spellStart"/>
            <w:r w:rsidRPr="0024404A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им.С.Г.Черных</w:t>
            </w:r>
            <w:proofErr w:type="spellEnd"/>
            <w:r w:rsidRPr="0024404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24404A">
              <w:rPr>
                <w:rFonts w:ascii="Times New Roman" w:eastAsia="Calibri" w:hAnsi="Times New Roman" w:cs="Times New Roman"/>
                <w:sz w:val="20"/>
                <w:szCs w:val="20"/>
              </w:rPr>
              <w:t>г.Якутск</w:t>
            </w:r>
            <w:proofErr w:type="spellEnd"/>
            <w:r w:rsidRPr="0024404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946380" w:rsidRPr="00DB56F7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4404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Перминов А.Н.,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рук. ВПК «Отечество»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40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Региональный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0E7CE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E7CE1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Всемирный день науки за мир и </w:t>
            </w:r>
            <w:proofErr w:type="gramStart"/>
            <w:r w:rsidRPr="000E7CE1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развитие </w:t>
            </w:r>
            <w:r w:rsidRPr="000E7CE1">
              <w:rPr>
                <w:highlight w:val="yellow"/>
              </w:rPr>
              <w:t xml:space="preserve"> п</w:t>
            </w:r>
            <w:r w:rsidRPr="000E7CE1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ризван</w:t>
            </w:r>
            <w:proofErr w:type="gramEnd"/>
            <w:r w:rsidRPr="000E7CE1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 подчеркнуть важную роль науки в обществе и необходимость участия широкой общественности в обсуждении возникающих научных вопросов. Этот День также подчеркивает важность и актуальность науки для повседневной жизни.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10.11.2023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Внутришкольный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>«Саха- 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435146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Средняя общеобразовательная школа № 16 </w:t>
            </w:r>
            <w:proofErr w:type="spellStart"/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>им.С.Г.Черных</w:t>
            </w:r>
            <w:proofErr w:type="spellEnd"/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>г.Якутск</w:t>
            </w:r>
            <w:proofErr w:type="spellEnd"/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946380" w:rsidRPr="00435146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Емельянова Н.Н.</w:t>
            </w:r>
          </w:p>
          <w:p w:rsidR="00946380" w:rsidRPr="00435146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>nadja-emel</w:t>
            </w:r>
            <w:proofErr w:type="spellEnd"/>
            <w:r w:rsidRPr="00435146">
              <w:rPr>
                <w:rFonts w:ascii="Times New Roman" w:eastAsia="Calibri" w:hAnsi="Times New Roman" w:cs="Times New Roman"/>
                <w:sz w:val="20"/>
                <w:szCs w:val="20"/>
              </w:rPr>
              <w:t>@ yandex.ru</w:t>
            </w:r>
          </w:p>
          <w:p w:rsidR="00946380" w:rsidRPr="00DB56F7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Лаптева Н.С., рук. МО учителей естественно-математического цикла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51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Интеллектуальная игра для учащихся 8-11 классов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Наука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Устойчивое развитие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терпимости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16.11.2023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Региональный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3C81">
              <w:rPr>
                <w:rFonts w:ascii="Times New Roman" w:eastAsia="Calibri" w:hAnsi="Times New Roman" w:cs="Times New Roman"/>
                <w:sz w:val="20"/>
                <w:szCs w:val="20"/>
              </w:rPr>
              <w:t>«Саха- 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Средняя общеобразовательная школа № 16 </w:t>
            </w: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им.С.Г.Черных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г.Якутск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Емельянова Н.Н.</w:t>
            </w:r>
          </w:p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nadja-emel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@ yandex.ru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7CE1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А.Е. – советник директора по воспитанию</w:t>
            </w:r>
          </w:p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терпимости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Дискуссионный клуб (дебаты)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Межкультурная коммуникация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7339CF" w:rsidRDefault="00946380" w:rsidP="007339CF">
            <w:pPr>
              <w:pStyle w:val="a4"/>
              <w:numPr>
                <w:ilvl w:val="0"/>
                <w:numId w:val="3"/>
              </w:num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День прав человека (Именно в этот день в 1948 году Генеральная Ассамблея Организации Объединенных Наций </w:t>
            </w: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приняла Всеобщую декларацию прав человека. Всеобщая декларация прав человека расширяет права и возможности каждого из нас)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10.12.2023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D3C81">
              <w:rPr>
                <w:rFonts w:ascii="Times New Roman" w:eastAsia="Calibri" w:hAnsi="Times New Roman" w:cs="Times New Roman"/>
                <w:sz w:val="20"/>
                <w:szCs w:val="20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3C81">
              <w:rPr>
                <w:rFonts w:ascii="Times New Roman" w:eastAsia="Calibri" w:hAnsi="Times New Roman" w:cs="Times New Roman"/>
                <w:sz w:val="20"/>
                <w:szCs w:val="20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Средняя общеобразовательная школа № 16 </w:t>
            </w: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им.С.Г.Черных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г.Якутск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Емельянова Н.Н.</w:t>
            </w:r>
          </w:p>
          <w:p w:rsidR="00946380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nadja-emel</w:t>
            </w:r>
            <w:proofErr w:type="spellEnd"/>
            <w:r w:rsidRPr="00736FCA">
              <w:rPr>
                <w:rFonts w:ascii="Times New Roman" w:eastAsia="Calibri" w:hAnsi="Times New Roman" w:cs="Times New Roman"/>
                <w:sz w:val="20"/>
                <w:szCs w:val="20"/>
              </w:rPr>
              <w:t>@ yandex.ru</w:t>
            </w:r>
          </w:p>
          <w:p w:rsidR="00946380" w:rsidRPr="00736FCA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Билюкина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С.С. -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соцпедагог</w:t>
            </w:r>
            <w:proofErr w:type="spellEnd"/>
          </w:p>
          <w:p w:rsidR="00946380" w:rsidRPr="00AD3C81" w:rsidRDefault="00946380" w:rsidP="007339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День прав человека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Классный час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Глобальная гражданственность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памяти жертв Холокоста (27 января отмечается годовщина освобождения советскими войсками в 1945 году нацистского концентрационного лагеря Освенцим-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Биркенау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ноябре 2005 года этот день был официально провозглашен Генеральной Ассамблеей Организации Объединённых Наций </w:t>
            </w:r>
            <w:hyperlink r:id="rId7" w:tgtFrame="_blank" w:history="1">
              <w:r w:rsidRPr="00736FCA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Международным днём памяти жертв Холокоста</w:t>
              </w:r>
            </w:hyperlink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27.01.202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nadja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emel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@ 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yandex</w:t>
            </w:r>
            <w:proofErr w:type="spellEnd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Максимов Ю.П.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учитель истории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памяти жертв Холокоста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видеолекторий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 мира и ненасилия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Науки (Празднование Международного дня женщин и девочек в науке осуществляется ЮНЕСКО и структурой ООН. Женщины в сотрудничестве с учреждениями и партнерами из </w:t>
            </w: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гражданского общества, целью которых является поощрение участия женщин и девочек в науке)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08.02.202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nadja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@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yandex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946380" w:rsidRPr="00736FCA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Лаптева Н.С.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рук. МО естественно-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математического цикла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Международный день женщин и девочек в науке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Предметная неделя естественно-математических предметов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Наука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родного языка</w:t>
            </w:r>
          </w:p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родного языка (ЮНЕСКО признает важность сохранения культурного и лингвистического разнообразия в интересах развития устойчивых обществ)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21.02.202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153DB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Дегеряков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Э.М., рук. МО учителей гуманитарного цикла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32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родного языка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«Красная дорожка» - шествие учащихся разных национальностей, настольные игры, «Открытый микрофон» - чтение произведений разных национальных культур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32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32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Культурное наследие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поэзии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>
              <w:t xml:space="preserve"> </w:t>
            </w: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Большое внимание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роли поэзии для поддержания языкового разнообразия, сохранения исчезающих языков, а также объединения людей разных культур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21.03.202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153DB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Протопопова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 – рук. МО учителей иностранных языков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поэзии 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онкурс чтецов на английском языке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0232CF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Культурное наследие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спорта на благо развития и мира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предоставляет</w:t>
            </w:r>
            <w:proofErr w:type="gramEnd"/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возможность продемонстрировать важную роль спорта и </w:t>
            </w:r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физической активности в жизни людей во всем мире. Спорт обладает способностью менять </w:t>
            </w:r>
            <w:proofErr w:type="gramStart"/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End"/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ует</w:t>
            </w:r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миру, терпимости и взаимопониманию, преодолевая любые границы и объединяя людей. Ценности спорта, такие как командный дух, справедливость, дисциплина, уважение к противнику и правилам игры, понятны во всем мире и могут быть использованы для продвижения солидарности, социальной сплоченности и мирного сосуществования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2F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923679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06.04.202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Перминов А.Н. – руководитель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 учителей прикладных дисциплин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>
              <w:t xml:space="preserve"> </w:t>
            </w:r>
            <w:r w:rsidRPr="00237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спорта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Спортивно-оздоровительный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Устойчивый образ жизни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</w:t>
            </w: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книгодарения</w:t>
            </w:r>
            <w:proofErr w:type="spellEnd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1995 году в рамках миссии по расширению сотрудничества государств и народов, специализированное учреждение ООН по вопросам образования, науки и культуры, ЮНЕСКО, провозгласило 23 апреля Всемирным </w:t>
            </w: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днем книги и авторского права)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23.04.202</w:t>
            </w:r>
            <w:r w:rsidR="007339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proofErr w:type="spellStart"/>
            <w:r w:rsidRPr="00631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Дегеряков</w:t>
            </w:r>
            <w:proofErr w:type="spellEnd"/>
            <w:r w:rsidRPr="00631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Э.М., рук. МО учителей гуманитарного цикла</w:t>
            </w:r>
          </w:p>
          <w:p w:rsidR="007339CF" w:rsidRPr="00AD3C81" w:rsidRDefault="007339CF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Романова Т.Р. – педагог-библиотекарь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Всемирный день книги и авторского права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Буккроссинг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Культурное наследие</w:t>
            </w:r>
          </w:p>
        </w:tc>
      </w:tr>
      <w:tr w:rsidR="00946380" w:rsidRPr="00AD3C81" w:rsidTr="007339C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numPr>
                <w:ilvl w:val="0"/>
                <w:numId w:val="3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джаза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t xml:space="preserve"> </w:t>
            </w:r>
            <w:r w:rsidRPr="000953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подчеркнуть джаз и его дипломатическую роль объединения людей во всех уголках земного шара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0953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30.04.202</w:t>
            </w:r>
            <w:r w:rsidR="007339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общеобразовательная школа № 16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им.С.Г.Черных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г.Якутск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Емельянова Н.Н.</w:t>
            </w:r>
          </w:p>
          <w:p w:rsidR="00946380" w:rsidRPr="00AD3BE7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nadja-emel</w:t>
            </w:r>
            <w:proofErr w:type="spellEnd"/>
            <w:r w:rsidRPr="00AD3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 yandex.ru</w:t>
            </w:r>
          </w:p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7339CF">
              <w:t>Емельянова С.Г, педагог-хореограф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джаза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Танцевальный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флешмоб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80" w:rsidRPr="00AD3C81" w:rsidRDefault="00946380" w:rsidP="007339C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Культурное наследие</w:t>
            </w:r>
          </w:p>
        </w:tc>
      </w:tr>
    </w:tbl>
    <w:p w:rsidR="009A1E9F" w:rsidRPr="00AD3C81" w:rsidRDefault="009A1E9F" w:rsidP="009A1E9F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9A1E9F" w:rsidRDefault="009A1E9F" w:rsidP="009A1E9F"/>
    <w:p w:rsidR="00C17CA6" w:rsidRPr="009A1E9F" w:rsidRDefault="007B214B">
      <w:r>
        <w:t>В течение учебного года участие в мероприятиях разного уровня</w:t>
      </w:r>
      <w:bookmarkStart w:id="0" w:name="_GoBack"/>
      <w:bookmarkEnd w:id="0"/>
    </w:p>
    <w:sectPr w:rsidR="00C17CA6" w:rsidRPr="009A1E9F" w:rsidSect="009A1E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4636F"/>
    <w:multiLevelType w:val="multilevel"/>
    <w:tmpl w:val="C36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1E26EB"/>
    <w:multiLevelType w:val="multilevel"/>
    <w:tmpl w:val="58D43D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030576"/>
    <w:multiLevelType w:val="hybridMultilevel"/>
    <w:tmpl w:val="78DC1DEA"/>
    <w:lvl w:ilvl="0" w:tplc="0419000F">
      <w:start w:val="1"/>
      <w:numFmt w:val="decimal"/>
      <w:lvlText w:val="%1."/>
      <w:lvlJc w:val="left"/>
      <w:pPr>
        <w:ind w:left="768" w:hanging="360"/>
      </w:p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9F"/>
    <w:rsid w:val="000E7CE1"/>
    <w:rsid w:val="0024404A"/>
    <w:rsid w:val="00435146"/>
    <w:rsid w:val="005674C6"/>
    <w:rsid w:val="007339CF"/>
    <w:rsid w:val="00737F57"/>
    <w:rsid w:val="007B214B"/>
    <w:rsid w:val="008A2BE4"/>
    <w:rsid w:val="008F19CC"/>
    <w:rsid w:val="00946380"/>
    <w:rsid w:val="009A1E9F"/>
    <w:rsid w:val="00C15EDA"/>
    <w:rsid w:val="00C17CA6"/>
    <w:rsid w:val="00CC368C"/>
    <w:rsid w:val="00DB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97C97"/>
  <w15:chartTrackingRefBased/>
  <w15:docId w15:val="{65EF0DD3-0B04-4D77-AF4F-BABC1759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1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3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n.org/en/holocaustremembrance/docs/res607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larionova@tisb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20440-B5B5-498B-B851-1CE324BF8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Николаевна</dc:creator>
  <cp:keywords/>
  <dc:description/>
  <cp:lastModifiedBy>Надежда Николаевна</cp:lastModifiedBy>
  <cp:revision>2</cp:revision>
  <dcterms:created xsi:type="dcterms:W3CDTF">2023-10-07T03:44:00Z</dcterms:created>
  <dcterms:modified xsi:type="dcterms:W3CDTF">2023-10-07T03:44:00Z</dcterms:modified>
</cp:coreProperties>
</file>